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462.png" ContentType="image/png"/>
  <Override PartName="/word/media/rId468.png" ContentType="image/png"/>
  <Override PartName="/word/media/rId474.png" ContentType="image/png"/>
  <Override PartName="/word/media/rId479.png" ContentType="image/png"/>
  <Override PartName="/word/media/rId570.png" ContentType="image/png"/>
  <Override PartName="/word/media/rId574.png" ContentType="image/png"/>
  <Override PartName="/word/media/rId578.png" ContentType="image/png"/>
  <Override PartName="/word/media/rId582.png" ContentType="image/png"/>
  <Override PartName="/word/media/rId586.png" ContentType="image/png"/>
  <Override PartName="/word/media/rId590.png" ContentType="image/png"/>
  <Override PartName="/word/media/rId59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AlexsLemonade/OpenPBTA-manuscript@7d05b79</w:t>
        </w:r>
      </w:hyperlink>
      <w:r>
        <w:t xml:space="preserve"> </w:t>
      </w:r>
      <w:r>
        <w:t xml:space="preserve">on April 28, 2023.</w:t>
      </w:r>
      <w:r>
        <w:t xml:space="preserve"> </w:t>
      </w:r>
    </w:p>
    <w:bookmarkStart w:id="436"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19004, USA</w:t>
      </w:r>
      <w:r>
        <w:t xml:space="preserve">+</w:t>
      </w:r>
      <w:r>
        <w:t xml:space="preserve">; Rowan University, Glassboro, NJ, 08028,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19004, USA; Fred Hutchinson Cancer Center, Seattle, WA, 98109,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Philadelphia, PA, 19104, USA; Division of Oncology, Children’s Hospital of Philadelphia, Philadelphia, PA, 19104, USA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Yang Yang</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0000-0002-5560-2936</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yangyangclover</w:t>
        </w:r>
      </w:hyperlink>
      <w:r>
        <w:t xml:space="preserve"> </w:t>
      </w:r>
      <w:r>
        <w:t xml:space="preserve"> </w:t>
      </w:r>
      <w:r>
        <w:t xml:space="preserve">Ben May Department for Cancer Research, University of Chicago, Chicago, IL, 60637,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4" name="Picture"/>
            <a:graphic>
              <a:graphicData uri="http://schemas.openxmlformats.org/drawingml/2006/picture">
                <pic:pic>
                  <pic:nvPicPr>
                    <pic:cNvPr descr="images/orcid.png" id="1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7" name="Picture"/>
            <a:graphic>
              <a:graphicData uri="http://schemas.openxmlformats.org/drawingml/2006/picture">
                <pic:pic>
                  <pic:nvPicPr>
                    <pic:cNvPr descr="images/github.png" id="1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tkoganti</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30" name="Picture"/>
            <a:graphic>
              <a:graphicData uri="http://schemas.openxmlformats.org/drawingml/2006/picture">
                <pic:pic>
                  <pic:nvPicPr>
                    <pic:cNvPr descr="images/orcid.png" id="13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3" name="Picture"/>
            <a:graphic>
              <a:graphicData uri="http://schemas.openxmlformats.org/drawingml/2006/picture">
                <pic:pic>
                  <pic:nvPicPr>
                    <pic:cNvPr descr="images/github.png" id="13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NNoureen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mkoptyra</w:t>
        </w:r>
      </w:hyperlink>
      <w:r>
        <w:t xml:space="preserve"> </w:t>
      </w:r>
      <w:r>
        <w:t xml:space="preserve">·</w:t>
      </w:r>
      <w:r>
        <w:t xml:space="preserve"> </w:t>
      </w:r>
      <w:r>
        <w:drawing>
          <wp:inline>
            <wp:extent cx="203200" cy="203200"/>
            <wp:effectExtent b="0" l="0" r="0" t="0"/>
            <wp:docPr descr="Twitter icon" title="" id="142" name="Picture"/>
            <a:graphic>
              <a:graphicData uri="http://schemas.openxmlformats.org/drawingml/2006/picture">
                <pic:pic>
                  <pic:nvPicPr>
                    <pic:cNvPr descr="images/twitter.png" id="14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koptyram</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5" name="Picture"/>
            <a:graphic>
              <a:graphicData uri="http://schemas.openxmlformats.org/drawingml/2006/picture">
                <pic:pic>
                  <pic:nvPicPr>
                    <pic:cNvPr descr="images/orcid.png" id="14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8" name="Picture"/>
            <a:graphic>
              <a:graphicData uri="http://schemas.openxmlformats.org/drawingml/2006/picture">
                <pic:pic>
                  <pic:nvPicPr>
                    <pic:cNvPr descr="images/github.png" id="14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fingerfen</w:t>
        </w:r>
      </w:hyperlink>
      <w:r>
        <w:t xml:space="preserve"> </w:t>
      </w:r>
      <w:r>
        <w:t xml:space="preserve">·</w:t>
      </w:r>
      <w:r>
        <w:t xml:space="preserve"> </w:t>
      </w:r>
      <w:r>
        <w:drawing>
          <wp:inline>
            <wp:extent cx="203200" cy="203200"/>
            <wp:effectExtent b="0" l="0" r="0" t="0"/>
            <wp:docPr descr="Twitter icon" title="" id="151" name="Picture"/>
            <a:graphic>
              <a:graphicData uri="http://schemas.openxmlformats.org/drawingml/2006/picture">
                <pic:pic>
                  <pic:nvPicPr>
                    <pic:cNvPr descr="images/twitter.png" id="15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asiannhat</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0000-0002-6728-3450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0000-0001-6274-2841</w:t>
        </w:r>
      </w:hyperlink>
      <w:r>
        <w:t xml:space="preserve"> </w:t>
      </w:r>
      <w:r>
        <w:t xml:space="preserve"> </w:t>
      </w:r>
      <w:r>
        <w:t xml:space="preserve">Clinical Genetics Branch, Division of Cancer Epidemiology and Genetics, National Cancer Institute, Rockville, MD 20850, USA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0000-0003-0594-1953</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0000-0002-7964-2449</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0000-0001-9620-4742</w:t>
        </w:r>
      </w:hyperlink>
      <w:r>
        <w:t xml:space="preserve"> </w:t>
      </w:r>
      <w:r>
        <w:t xml:space="preserve"> </w:t>
      </w:r>
      <w:r>
        <w:t xml:space="preserve">Department of Developmental Neurobiology, St. Jude Children’s Research Hospital, Memphis, TN, 38105,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w:t>
      </w:r>
      <w:r>
        <w:t xml:space="preserve"> </w:t>
      </w:r>
      <w:r>
        <w:drawing>
          <wp:inline>
            <wp:extent cx="203200" cy="203200"/>
            <wp:effectExtent b="0" l="0" r="0" t="0"/>
            <wp:docPr descr="Twitter icon" title="" id="175" name="Picture"/>
            <a:graphic>
              <a:graphicData uri="http://schemas.openxmlformats.org/drawingml/2006/picture">
                <pic:pic>
                  <pic:nvPicPr>
                    <pic:cNvPr descr="images/twitter.png" id="17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jvlilly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81" name="Picture"/>
            <a:graphic>
              <a:graphicData uri="http://schemas.openxmlformats.org/drawingml/2006/picture">
                <pic:pic>
                  <pic:nvPicPr>
                    <pic:cNvPr descr="images/github.png" id="18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xiehongbo</w:t>
        </w:r>
      </w:hyperlink>
      <w:r>
        <w:t xml:space="preserve"> </w:t>
      </w:r>
      <w:r>
        <w:t xml:space="preserve">·</w:t>
      </w:r>
      <w:r>
        <w:t xml:space="preserve"> </w:t>
      </w:r>
      <w:r>
        <w:drawing>
          <wp:inline>
            <wp:extent cx="203200" cy="203200"/>
            <wp:effectExtent b="0" l="0" r="0" t="0"/>
            <wp:docPr descr="Twitter icon" title="" id="184" name="Picture"/>
            <a:graphic>
              <a:graphicData uri="http://schemas.openxmlformats.org/drawingml/2006/picture">
                <pic:pic>
                  <pic:nvPicPr>
                    <pic:cNvPr descr="images/twitter.png" id="18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xiehb</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90" name="Picture"/>
            <a:graphic>
              <a:graphicData uri="http://schemas.openxmlformats.org/drawingml/2006/picture">
                <pic:pic>
                  <pic:nvPicPr>
                    <pic:cNvPr descr="images/github.png" id="19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3" name="Picture"/>
            <a:graphic>
              <a:graphicData uri="http://schemas.openxmlformats.org/drawingml/2006/picture">
                <pic:pic>
                  <pic:nvPicPr>
                    <pic:cNvPr descr="images/twitter.png" id="19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jainpayal022</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PichaiRaman</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 20052, USA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0000-0003-4109-2207</w:t>
        </w:r>
      </w:hyperlink>
      <w:r>
        <w:t xml:space="preserve"> </w:t>
      </w:r>
      <w:r>
        <w:t xml:space="preserve"> </w:t>
      </w:r>
      <w:r>
        <w:t xml:space="preserve">Division of Hematology/Oncology, Hasbro Children’s Hospital, Providence, Rhode Island, 02903, USA; Department of Pediatrics, The Warren Alpert School of Brown University, Providence, Rhode Island, 02912, USA</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0000-0002-1951-9828</w:t>
        </w:r>
      </w:hyperlink>
      <w:r>
        <w:t xml:space="preserve"> </w:t>
      </w:r>
      <w:r>
        <w:t xml:space="preserve"> </w:t>
      </w:r>
      <w:r>
        <w:t xml:space="preserve">Children’s National Research Institute, Washington, D.C., 20012, USA; George Washington University School of Medicine and Health Sciences, Washington, D.C., 20052, USA; University of Zurich, Department of Pediatrics, Zurich, Switzerland</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4" name="Picture"/>
            <a:graphic>
              <a:graphicData uri="http://schemas.openxmlformats.org/drawingml/2006/picture">
                <pic:pic>
                  <pic:nvPicPr>
                    <pic:cNvPr descr="images/github.png" id="21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aadamk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20" name="Picture"/>
            <a:graphic>
              <a:graphicData uri="http://schemas.openxmlformats.org/drawingml/2006/picture">
                <pic:pic>
                  <pic:nvPicPr>
                    <pic:cNvPr descr="images/github.png" id="22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3" name="Picture"/>
            <a:graphic>
              <a:graphicData uri="http://schemas.openxmlformats.org/drawingml/2006/picture">
                <pic:pic>
                  <pic:nvPicPr>
                    <pic:cNvPr descr="images/twitter.png" id="22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allig8r</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9" name="Picture"/>
            <a:graphic>
              <a:graphicData uri="http://schemas.openxmlformats.org/drawingml/2006/picture">
                <pic:pic>
                  <pic:nvPicPr>
                    <pic:cNvPr descr="images/twitter.png" id="23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cassiekmd</w:t>
        </w:r>
      </w:hyperlink>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0000-0001-6430-8360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HuangXiaoyan0106</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w:t>
      </w:r>
      <w:r>
        <w:t xml:space="preserve"> </w:t>
      </w:r>
      <w:r>
        <w:drawing>
          <wp:inline>
            <wp:extent cx="203200" cy="203200"/>
            <wp:effectExtent b="0" l="0" r="0" t="0"/>
            <wp:docPr descr="Twitter icon" title="" id="247" name="Picture"/>
            <a:graphic>
              <a:graphicData uri="http://schemas.openxmlformats.org/drawingml/2006/picture">
                <pic:pic>
                  <pic:nvPicPr>
                    <pic:cNvPr descr="images/twitter.png" id="24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gwaybio</w:t>
        </w:r>
      </w:hyperlink>
      <w:r>
        <w:t xml:space="preserve"> </w:t>
      </w:r>
      <w:r>
        <w:t xml:space="preserve"> </w:t>
      </w:r>
      <w:r>
        <w:t xml:space="preserve">Department of Biomedical Informatics, University of Colorado School of Medicine, Aurora, CO, 80045,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3" name="Picture"/>
            <a:graphic>
              <a:graphicData uri="http://schemas.openxmlformats.org/drawingml/2006/picture">
                <pic:pic>
                  <pic:nvPicPr>
                    <pic:cNvPr descr="images/github.png" id="25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envest</w:t>
        </w:r>
      </w:hyperlink>
      <w:r>
        <w:t xml:space="preserve"> </w:t>
      </w:r>
      <w:r>
        <w:t xml:space="preserve"> </w:t>
      </w:r>
      <w:r>
        <w:t xml:space="preserve">Department of Systems Pharmacology and Translational Therapeutics, University of Pennsylvania, Philadelphia, PA, 19104, USA; Childhood Cancer Data Lab, Alex’s Lemonade Stand Foundation, Bala Cynwyd, PA, 19004,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zhangb1</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62" name="Picture"/>
            <a:graphic>
              <a:graphicData uri="http://schemas.openxmlformats.org/drawingml/2006/picture">
                <pic:pic>
                  <pic:nvPicPr>
                    <pic:cNvPr descr="images/orcid.png" id="26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arpoe</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0000-0002-3452-5150</w:t>
        </w:r>
      </w:hyperlink>
      <w:r>
        <w:t xml:space="preserve"> </w:t>
      </w:r>
      <w:r>
        <w:t xml:space="preserve"> </w:t>
      </w:r>
      <w:r>
        <w:t xml:space="preserve">Department of Neurology, Neurosurgery and Pediatrics, University of California, San Francisco, San Francisco, CA, 94115, USA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bmennis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0000-0002-9630-2075</w:t>
        </w:r>
      </w:hyperlink>
      <w:r>
        <w:t xml:space="preserve"> </w:t>
      </w:r>
      <w:r>
        <w:t xml:space="preserve"> </w:t>
      </w:r>
      <w:r>
        <w:t xml:space="preserve">University of California, San Francisco, San Francisco, CA, USA, 94115,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sdiskin</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sjdiskin</w:t>
        </w:r>
      </w:hyperlink>
      <w:r>
        <w:t xml:space="preserve"> </w:t>
      </w:r>
      <w:r>
        <w:t xml:space="preserve"> </w:t>
      </w:r>
      <w:r>
        <w:t xml:space="preserve">Division of Oncology, Children’s Hospital of Philadelphia, Philadelphia, PA, 19104, USA; Department of Pediatrics, University of Pennsylvania, Philadelphia, PA, 19104, USA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syzheng</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zhengsiyuan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w:t>
        </w:r>
      </w:hyperlink>
      <w:r>
        <w:t xml:space="preserve"> </w:t>
      </w:r>
      <w:r>
        <w:t xml:space="preserve">·</w:t>
      </w:r>
      <w:r>
        <w:t xml:space="preserve"> </w:t>
      </w:r>
      <w:r>
        <w:drawing>
          <wp:inline>
            <wp:extent cx="203200" cy="203200"/>
            <wp:effectExtent b="0" l="0" r="0" t="0"/>
            <wp:docPr descr="Twitter icon" title="" id="307" name="Picture"/>
            <a:graphic>
              <a:graphicData uri="http://schemas.openxmlformats.org/drawingml/2006/picture">
                <pic:pic>
                  <pic:nvPicPr>
                    <pic:cNvPr descr="images/twitter.png" id="30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YiranGuo3</w:t>
        </w:r>
      </w:hyperlink>
      <w:r>
        <w:t xml:space="preserve"> </w:t>
      </w:r>
      <w:r>
        <w:t xml:space="preserve"> </w:t>
      </w:r>
      <w:r>
        <w:t xml:space="preserve">Center for Data-Driven Discovery in Biomedicine, Children’s Hospital of Philadelphia, Philadelphia, PA, 19104, USA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shrivatsk</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kshrivats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Chicago, IL, 60611, USA; Department of Pediatrics, Northwestern University Feinberg School of Medicine, Chicago, IL, 60611, USA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0000-0002-3038-8005</w:t>
        </w:r>
      </w:hyperlink>
      <w:r>
        <w:t xml:space="preserve"> </w:t>
      </w:r>
      <w:r>
        <w:t xml:space="preserve"> </w:t>
      </w:r>
      <w:r>
        <w:t xml:space="preserve">Division of Hematology and Oncology, Children’s Hospital of Los Angeles, Los Angeles, CA, 90027, USA; Department of Pediatrics, Keck School of Medicine of University of Southern California, Los Angeles, CA, 90033, USA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liberaliscomputing</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0000-0002-0024-5142</w:t>
        </w:r>
      </w:hyperlink>
      <w:r>
        <w:t xml:space="preserve"> </w:t>
      </w:r>
      <w:r>
        <w:t xml:space="preserve"> </w:t>
      </w:r>
      <w:r>
        <w:t xml:space="preserve">Hackensack Meridian School of Medicine, Nutley, NJ, 07110, USA; Hackensack University Medical Center, Hackensack, NJ, 07601, USA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nicholasvk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3" name="Picture"/>
            <a:graphic>
              <a:graphicData uri="http://schemas.openxmlformats.org/drawingml/2006/picture">
                <pic:pic>
                  <pic:nvPicPr>
                    <pic:cNvPr descr="images/orcid.png" id="3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6" name="Picture"/>
            <a:graphic>
              <a:graphicData uri="http://schemas.openxmlformats.org/drawingml/2006/picture">
                <pic:pic>
                  <pic:nvPicPr>
                    <pic:cNvPr descr="images/github.png" id="3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9" name="Picture"/>
            <a:graphic>
              <a:graphicData uri="http://schemas.openxmlformats.org/drawingml/2006/picture">
                <pic:pic>
                  <pic:nvPicPr>
                    <pic:cNvPr descr="images/twitter.png" id="3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jessicawongbfx</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rebkau</w:t>
        </w:r>
      </w:hyperlink>
      <w:r>
        <w:t xml:space="preserve"> </w:t>
      </w:r>
      <w:r>
        <w:t xml:space="preserve"> </w:t>
      </w:r>
      <w:r>
        <w:t xml:space="preserve">Division of Oncology,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0000-0001-6454-1285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devbyaccident</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0000-0003-0064-2882</w:t>
        </w:r>
      </w:hyperlink>
      <w:r>
        <w:t xml:space="preserve"> </w:t>
      </w:r>
      <w:r>
        <w:t xml:space="preserve"> </w:t>
      </w:r>
      <w:r>
        <w:t xml:space="preserve">Division of Oncology, Children’s Hospital of Philadelphia, Philadelphia, PA, 19104, USA; Department of Pediatrics, University of Pennsylvania, Philadelphia, PA, 19104, USA; Abramson Family Cancer Research Institute, Perelman School of Medicine at the University of Pennsylvania, Philadelphia, PA, Philadelphia, PA, 19104, USA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jenn0307</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6" name="Picture"/>
            <a:graphic>
              <a:graphicData uri="http://schemas.openxmlformats.org/drawingml/2006/picture">
                <pic:pic>
                  <pic:nvPicPr>
                    <pic:cNvPr descr="images/twitter.png" id="3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petermadsenmd</w:t>
        </w:r>
      </w:hyperlink>
      <w:r>
        <w:t xml:space="preserve"> </w:t>
      </w:r>
      <w:r>
        <w:t xml:space="preserve"> </w:t>
      </w:r>
      <w:r>
        <w:t xml:space="preserve">Division of Neurosurgery, Children’s Hospital of Philadelphia, Philadelphia, PA, 19104, USA; Center for Data-Driven Discovery in Biomedicine, Children’s Hospital of Philadelphia, Philadelphia, PA, 19104, USA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0000-0002-0825-7615</w:t>
        </w:r>
      </w:hyperlink>
      <w:r>
        <w:t xml:space="preserve"> </w:t>
      </w:r>
      <w:r>
        <w:t xml:space="preserve"> </w:t>
      </w:r>
      <w:r>
        <w:t xml:space="preserve">Department of Pediatrics, University of Michigan Health, Ann Arbor, MI, 48105, USA; Pediatric Hematology Oncology, Mott Children’s Hospital, Ann Arbor, MI, 48109, USA</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0000-0001-8193-1488</w:t>
        </w:r>
      </w:hyperlink>
      <w:r>
        <w:t xml:space="preserve"> </w:t>
      </w:r>
      <w:r>
        <w:t xml:space="preserve"> </w:t>
      </w:r>
      <w:r>
        <w:t xml:space="preserve">Clinical Genetics Branch, Division of Cancer Epidemiology and Genetics, National Cancer Institute, Rockville, MD 20850</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ewafula</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migbro</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400" name="Picture"/>
            <a:graphic>
              <a:graphicData uri="http://schemas.openxmlformats.org/drawingml/2006/picture">
                <pic:pic>
                  <pic:nvPicPr>
                    <pic:cNvPr descr="images/orcid.png" id="40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3" name="Picture"/>
            <a:graphic>
              <a:graphicData uri="http://schemas.openxmlformats.org/drawingml/2006/picture">
                <pic:pic>
                  <pic:nvPicPr>
                    <pic:cNvPr descr="images/github.png" id="40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6" name="Picture"/>
            <a:graphic>
              <a:graphicData uri="http://schemas.openxmlformats.org/drawingml/2006/picture">
                <pic:pic>
                  <pic:nvPicPr>
                    <pic:cNvPr descr="images/twitter.png" id="40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adamcresnick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9" name="Picture"/>
            <a:graphic>
              <a:graphicData uri="http://schemas.openxmlformats.org/drawingml/2006/picture">
                <pic:pic>
                  <pic:nvPicPr>
                    <pic:cNvPr descr="images/orcid.png" id="41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12" name="Picture"/>
            <a:graphic>
              <a:graphicData uri="http://schemas.openxmlformats.org/drawingml/2006/picture">
                <pic:pic>
                  <pic:nvPicPr>
                    <pic:cNvPr descr="images/github.png" id="41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cgreene</w:t>
        </w:r>
      </w:hyperlink>
      <w:r>
        <w:t xml:space="preserve"> </w:t>
      </w:r>
      <w:r>
        <w:t xml:space="preserve">·</w:t>
      </w:r>
      <w:r>
        <w:t xml:space="preserve"> </w:t>
      </w:r>
      <w:r>
        <w:drawing>
          <wp:inline>
            <wp:extent cx="203200" cy="203200"/>
            <wp:effectExtent b="0" l="0" r="0" t="0"/>
            <wp:docPr descr="Twitter icon" title="" id="415" name="Picture"/>
            <a:graphic>
              <a:graphicData uri="http://schemas.openxmlformats.org/drawingml/2006/picture">
                <pic:pic>
                  <pic:nvPicPr>
                    <pic:cNvPr descr="images/twitter.png" id="41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19104, USA; Childhood Cancer Data Lab, Alex’s Lemonade Stand Foundation, Bala Cynwyd, PA, 19004, USA; Center for Health AI, University of Colorado School of Medicine, Aurora, CO, 80045, USA</w:t>
      </w:r>
      <w:r>
        <w:t xml:space="preserve">+</w:t>
      </w:r>
      <w:r>
        <w:t xml:space="preserve">; Department of Biomedical Informatics, University of Colorado School of Medicine, Aurora, CO, 80045,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8" name="Picture"/>
            <a:graphic>
              <a:graphicData uri="http://schemas.openxmlformats.org/drawingml/2006/picture">
                <pic:pic>
                  <pic:nvPicPr>
                    <pic:cNvPr descr="images/orcid.png" id="4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21" name="Picture"/>
            <a:graphic>
              <a:graphicData uri="http://schemas.openxmlformats.org/drawingml/2006/picture">
                <pic:pic>
                  <pic:nvPicPr>
                    <pic:cNvPr descr="images/github.png" id="4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jharenza</w:t>
        </w:r>
      </w:hyperlink>
      <w:r>
        <w:t xml:space="preserve"> </w:t>
      </w:r>
      <w:r>
        <w:t xml:space="preserve">·</w:t>
      </w:r>
      <w:r>
        <w:t xml:space="preserve"> </w:t>
      </w:r>
      <w:r>
        <w:drawing>
          <wp:inline>
            <wp:extent cx="203200" cy="203200"/>
            <wp:effectExtent b="0" l="0" r="0" t="0"/>
            <wp:docPr descr="Twitter icon" title="" id="424" name="Picture"/>
            <a:graphic>
              <a:graphicData uri="http://schemas.openxmlformats.org/drawingml/2006/picture">
                <pic:pic>
                  <pic:nvPicPr>
                    <pic:cNvPr descr="images/twitter.png" id="4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jolynnerokita</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7" name="Picture"/>
            <a:graphic>
              <a:graphicData uri="http://schemas.openxmlformats.org/drawingml/2006/picture">
                <pic:pic>
                  <pic:nvPicPr>
                    <pic:cNvPr descr="images/orcid.png" id="4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30" name="Picture"/>
            <a:graphic>
              <a:graphicData uri="http://schemas.openxmlformats.org/drawingml/2006/picture">
                <pic:pic>
                  <pic:nvPicPr>
                    <pic:cNvPr descr="images/github.png" id="4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3" name="Picture"/>
            <a:graphic>
              <a:graphicData uri="http://schemas.openxmlformats.org/drawingml/2006/picture">
                <pic:pic>
                  <pic:nvPicPr>
                    <pic:cNvPr descr="images/twitter.png" id="4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5">
        <w:r>
          <w:rPr>
            <w:rStyle w:val="Hyperlink"/>
          </w:rPr>
          <w:t xml:space="preserve">jaclyn_taroni</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6"/>
    <w:bookmarkStart w:id="439" w:name="contact-information"/>
    <w:p>
      <w:pPr>
        <w:pStyle w:val="Heading2"/>
      </w:pPr>
      <w:r>
        <w:t xml:space="preserve">Contact information</w:t>
      </w:r>
    </w:p>
    <w:p>
      <w:pPr>
        <w:pStyle w:val="FirstParagraph"/>
      </w:pPr>
      <w:r>
        <w:t xml:space="preserve">^Lead Contact: Jo Lynne Rokita</w:t>
      </w:r>
      <w:r>
        <w:t xml:space="preserve"> </w:t>
      </w:r>
      <w:hyperlink r:id="rId437">
        <w:r>
          <w:rPr>
            <w:rStyle w:val="Hyperlink"/>
          </w:rPr>
          <w:t xml:space="preserve">rokita@chop.edu</w:t>
        </w:r>
      </w:hyperlink>
    </w:p>
    <w:p>
      <w:pPr>
        <w:pStyle w:val="BodyText"/>
      </w:pPr>
      <w:r>
        <w:t xml:space="preserve">✉Correspondence: Jo Lynne Rokita</w:t>
      </w:r>
      <w:r>
        <w:t xml:space="preserve"> </w:t>
      </w:r>
      <w:hyperlink r:id="rId437">
        <w:r>
          <w:rPr>
            <w:rStyle w:val="Hyperlink"/>
          </w:rPr>
          <w:t xml:space="preserve">rokita@chop.edu</w:t>
        </w:r>
      </w:hyperlink>
      <w:r>
        <w:t xml:space="preserve">, Jaclyn N. Taroni</w:t>
      </w:r>
      <w:r>
        <w:t xml:space="preserve"> </w:t>
      </w:r>
      <w:hyperlink r:id="rId438">
        <w:r>
          <w:rPr>
            <w:rStyle w:val="Hyperlink"/>
          </w:rPr>
          <w:t xml:space="preserve">jaclyn.taroni@ccdatalab.org</w:t>
        </w:r>
      </w:hyperlink>
    </w:p>
    <w:bookmarkEnd w:id="439"/>
    <w:bookmarkStart w:id="440"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40"/>
    <w:bookmarkStart w:id="441"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41"/>
    <w:bookmarkStart w:id="442"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42"/>
    <w:bookmarkStart w:id="443" w:name="keywords"/>
    <w:p>
      <w:pPr>
        <w:pStyle w:val="Heading2"/>
      </w:pPr>
      <w:r>
        <w:t xml:space="preserve">Keywords</w:t>
      </w:r>
    </w:p>
    <w:p>
      <w:pPr>
        <w:pStyle w:val="FirstParagraph"/>
      </w:pPr>
      <w:r>
        <w:t xml:space="preserve">pediatric cancer, brain tumors, somatic variation, open science, reproducibility, classification, tumor atlas</w:t>
      </w:r>
    </w:p>
    <w:bookmarkEnd w:id="443"/>
    <w:bookmarkStart w:id="445"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4">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5"/>
    <w:bookmarkStart w:id="485" w:name="results"/>
    <w:p>
      <w:pPr>
        <w:pStyle w:val="Heading2"/>
      </w:pPr>
      <w:r>
        <w:t xml:space="preserve">Results</w:t>
      </w:r>
    </w:p>
    <w:bookmarkStart w:id="457"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6">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7">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8">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9">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50">
        <w:r>
          <w:rPr>
            <w:rStyle w:val="Hyperlink"/>
          </w:rPr>
          <w:t xml:space="preserve">https://github.com/AlexsLemonade/OpenPBTA-analysis</w:t>
        </w:r>
      </w:hyperlink>
      <w:r>
        <w:t xml:space="preserve">) to hold all analysis code downstream of Kids First workflows and a GitHub manuscript repository (</w:t>
      </w:r>
      <w:hyperlink r:id="rId451">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1A6F96goL">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5" w:name="fig:Fig1"/>
      <w:r>
        <w:drawing>
          <wp:inline>
            <wp:extent cx="5943600" cy="6468035"/>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53" name="Picture"/>
            <a:graphic>
              <a:graphicData uri="http://schemas.openxmlformats.org/drawingml/2006/picture">
                <pic:pic>
                  <pic:nvPicPr>
                    <pic:cNvPr descr="https://raw.githubusercontent.com/AlexsLemonade/OpenPBTA-analysis/c8d07b36d0a2b4b36008312eca50604a47903cf9/figures/pngs/figure1.png?sanitize=true" id="454" name="Picture"/>
                    <pic:cNvPicPr>
                      <a:picLocks noChangeArrowheads="1" noChangeAspect="1"/>
                    </pic:cNvPicPr>
                  </pic:nvPicPr>
                  <pic:blipFill>
                    <a:blip r:embed="rId452"/>
                    <a:stretch>
                      <a:fillRect/>
                    </a:stretch>
                  </pic:blipFill>
                  <pic:spPr bwMode="auto">
                    <a:xfrm>
                      <a:off x="0" y="0"/>
                      <a:ext cx="5943600" cy="6468035"/>
                    </a:xfrm>
                    <a:prstGeom prst="rect">
                      <a:avLst/>
                    </a:prstGeom>
                    <a:noFill/>
                    <a:ln w="9525">
                      <a:noFill/>
                      <a:headEnd/>
                      <a:tailEnd/>
                    </a:ln>
                  </pic:spPr>
                </pic:pic>
              </a:graphicData>
            </a:graphic>
          </wp:inline>
        </w:drawing>
      </w:r>
      <w:bookmarkEnd w:id="455"/>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7"/>
    <w:bookmarkStart w:id="458"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8"/>
    <w:bookmarkStart w:id="46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9"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9"/>
    <w:bookmarkStart w:id="460"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60"/>
    <w:bookmarkStart w:id="461"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61"/>
    <w:bookmarkStart w:id="466"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5" w:name="fig:Fig2"/>
      <w:r>
        <w:drawing>
          <wp:inline>
            <wp:extent cx="5943600" cy="4322618"/>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annotations are displayed under each plot. Only tumors with mutations in the listed genes are shown. Multiple CNVs are denoted as a complex event. N denotes the number of unique tumors (one tumor per patient)." title="" id="463" name="Picture"/>
            <a:graphic>
              <a:graphicData uri="http://schemas.openxmlformats.org/drawingml/2006/picture">
                <pic:pic>
                  <pic:nvPicPr>
                    <pic:cNvPr descr="https://raw.githubusercontent.com/AlexsLemonade/OpenPBTA-analysis/c8d07b36d0a2b4b36008312eca50604a47903cf9/figures/pngs/figure2.png?sanitize=true" id="464" name="Picture"/>
                    <pic:cNvPicPr>
                      <a:picLocks noChangeArrowheads="1" noChangeAspect="1"/>
                    </pic:cNvPicPr>
                  </pic:nvPicPr>
                  <pic:blipFill>
                    <a:blip r:embed="rId462"/>
                    <a:stretch>
                      <a:fillRect/>
                    </a:stretch>
                  </pic:blipFill>
                  <pic:spPr bwMode="auto">
                    <a:xfrm>
                      <a:off x="0" y="0"/>
                      <a:ext cx="5943600" cy="4322618"/>
                    </a:xfrm>
                    <a:prstGeom prst="rect">
                      <a:avLst/>
                    </a:prstGeom>
                    <a:noFill/>
                    <a:ln w="9525">
                      <a:noFill/>
                      <a:headEnd/>
                      <a:tailEnd/>
                    </a:ln>
                  </pic:spPr>
                </pic:pic>
              </a:graphicData>
            </a:graphic>
          </wp:inline>
        </w:drawing>
      </w:r>
      <w:bookmarkEnd w:id="465"/>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bookmarkEnd w:id="0"/>
    <w:bookmarkEnd w:id="466"/>
    <w:bookmarkEnd w:id="467"/>
    <w:bookmarkStart w:id="47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71" w:name="fig:Fig3"/>
      <w:r>
        <w:drawing>
          <wp:inline>
            <wp:extent cx="5943600" cy="7685689"/>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9" name="Picture"/>
            <a:graphic>
              <a:graphicData uri="http://schemas.openxmlformats.org/drawingml/2006/picture">
                <pic:pic>
                  <pic:nvPicPr>
                    <pic:cNvPr descr="https://raw.githubusercontent.com/AlexsLemonade/OpenPBTA-analysis/c8d07b36d0a2b4b36008312eca50604a47903cf9/figures/pngs/figure3.png?sanitize=true" id="470" name="Picture"/>
                    <pic:cNvPicPr>
                      <a:picLocks noChangeArrowheads="1" noChangeAspect="1"/>
                    </pic:cNvPicPr>
                  </pic:nvPicPr>
                  <pic:blipFill>
                    <a:blip r:embed="rId468"/>
                    <a:stretch>
                      <a:fillRect/>
                    </a:stretch>
                  </pic:blipFill>
                  <pic:spPr bwMode="auto">
                    <a:xfrm>
                      <a:off x="0" y="0"/>
                      <a:ext cx="5943600" cy="7685689"/>
                    </a:xfrm>
                    <a:prstGeom prst="rect">
                      <a:avLst/>
                    </a:prstGeom>
                    <a:noFill/>
                    <a:ln w="9525">
                      <a:noFill/>
                      <a:headEnd/>
                      <a:tailEnd/>
                    </a:ln>
                  </pic:spPr>
                </pic:pic>
              </a:graphicData>
            </a:graphic>
          </wp:inline>
        </w:drawing>
      </w:r>
      <w:bookmarkEnd w:id="471"/>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72"/>
    <w:bookmarkStart w:id="484"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7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5FaCe0eC">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73"/>
    <w:bookmarkStart w:id="47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7" w:name="fig:Fig4"/>
      <w:r>
        <w:drawing>
          <wp:inline>
            <wp:extent cx="5943600" cy="594360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c8d07b36d0a2b4b36008312eca50604a47903cf9/figures/pngs/figure4.png?sanitize=true" id="476" name="Picture"/>
                    <pic:cNvPicPr>
                      <a:picLocks noChangeArrowheads="1" noChangeAspect="1"/>
                    </pic:cNvPicPr>
                  </pic:nvPicPr>
                  <pic:blipFill>
                    <a:blip r:embed="rId474"/>
                    <a:stretch>
                      <a:fillRect/>
                    </a:stretch>
                  </pic:blipFill>
                  <pic:spPr bwMode="auto">
                    <a:xfrm>
                      <a:off x="0" y="0"/>
                      <a:ext cx="5943600" cy="5943600"/>
                    </a:xfrm>
                    <a:prstGeom prst="rect">
                      <a:avLst/>
                    </a:prstGeom>
                    <a:noFill/>
                    <a:ln w="9525">
                      <a:noFill/>
                      <a:headEnd/>
                      <a:tailEnd/>
                    </a:ln>
                  </pic:spPr>
                </pic:pic>
              </a:graphicData>
            </a:graphic>
          </wp:inline>
        </w:drawing>
      </w:r>
      <w:bookmarkEnd w:id="47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8"/>
    <w:bookmarkStart w:id="48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82" w:name="fig:Fig5"/>
      <w:r>
        <w:drawing>
          <wp:inline>
            <wp:extent cx="5943600" cy="6012312"/>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80" name="Picture"/>
            <a:graphic>
              <a:graphicData uri="http://schemas.openxmlformats.org/drawingml/2006/picture">
                <pic:pic>
                  <pic:nvPicPr>
                    <pic:cNvPr descr="https://raw.githubusercontent.com/AlexsLemonade/OpenPBTA-analysis/c8d07b36d0a2b4b36008312eca50604a47903cf9/figures/pngs/figure5.png?sanitize=true" id="481" name="Picture"/>
                    <pic:cNvPicPr>
                      <a:picLocks noChangeArrowheads="1" noChangeAspect="1"/>
                    </pic:cNvPicPr>
                  </pic:nvPicPr>
                  <pic:blipFill>
                    <a:blip r:embed="rId479"/>
                    <a:stretch>
                      <a:fillRect/>
                    </a:stretch>
                  </pic:blipFill>
                  <pic:spPr bwMode="auto">
                    <a:xfrm>
                      <a:off x="0" y="0"/>
                      <a:ext cx="5943600" cy="6012312"/>
                    </a:xfrm>
                    <a:prstGeom prst="rect">
                      <a:avLst/>
                    </a:prstGeom>
                    <a:noFill/>
                    <a:ln w="9525">
                      <a:noFill/>
                      <a:headEnd/>
                      <a:tailEnd/>
                    </a:ln>
                  </pic:spPr>
                </pic:pic>
              </a:graphicData>
            </a:graphic>
          </wp:inline>
        </w:drawing>
      </w:r>
      <w:bookmarkEnd w:id="48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83"/>
    <w:bookmarkEnd w:id="484"/>
    <w:bookmarkEnd w:id="485"/>
    <w:bookmarkStart w:id="489"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6">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7">
        <w:r>
          <w:rPr>
            <w:rStyle w:val="Hyperlink"/>
          </w:rPr>
          <w:t xml:space="preserve">https://github.com/PediatricOpenTargets/OpenPedCan-analysis</w:t>
        </w:r>
      </w:hyperlink>
      <w:r>
        <w:t xml:space="preserve">) which enabled creation of the pediatric Molecular Targets Platform (</w:t>
      </w:r>
      <w:hyperlink r:id="rId444">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8">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9"/>
    <w:bookmarkStart w:id="490"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75</w:t>
        </w:r>
      </w:hyperlink>
      <w:r>
        <w:rPr>
          <w:vertAlign w:val="superscript"/>
        </w:rPr>
        <w:t xml:space="preserve">,</w:t>
      </w:r>
      <w:hyperlink w:anchor="ref-142g5e11W">
        <w:r>
          <w:rPr>
            <w:rStyle w:val="Hyperlink"/>
            <w:vertAlign w:val="superscript"/>
          </w:rPr>
          <w:t xml:space="preserve">76</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w:t>
      </w:r>
      <w:r>
        <w:rPr>
          <w:bCs/>
          <w:b/>
        </w:rPr>
        <w:t xml:space="preserve"> </w:t>
      </w:r>
      <w:hyperlink w:anchor="fig:Fig4">
        <w:r>
          <w:rPr>
            <w:rStyle w:val="Hyperlink"/>
            <w:bCs/>
            <w:b/>
          </w:rPr>
          <w:t xml:space="preserve">4</w:t>
        </w:r>
      </w:hyperlink>
      <w:r>
        <w:t xml:space="preserve"> </w:t>
      </w:r>
      <w:r>
        <w:t xml:space="preserve">and</w:t>
      </w:r>
      <w:r>
        <w:t xml:space="preserve"> </w:t>
      </w:r>
      <w:r>
        <w:rPr>
          <w:bCs/>
          <w:b/>
        </w:rPr>
        <w:t xml:space="preserve">Figure</w:t>
      </w:r>
      <w:r>
        <w:rPr>
          <w:bCs/>
          <w:b/>
        </w:rPr>
        <w:t xml:space="preserve"> </w:t>
      </w:r>
      <w:hyperlink w:anchor="fig:Fig5">
        <w:r>
          <w:rPr>
            <w:rStyle w:val="Hyperlink"/>
            <w:bCs/>
            <w:b/>
          </w:rPr>
          <w:t xml:space="preserve">5</w:t>
        </w:r>
      </w:hyperlink>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76</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8">
        <w:r>
          <w:rPr>
            <w:rStyle w:val="Hyperlink"/>
          </w:rPr>
          <w:t xml:space="preserve">NIH X01 CA267587-01 pediatric brain tumor cohort</w:t>
        </w:r>
      </w:hyperlink>
      <w:r>
        <w:t xml:space="preserve">) to be released through</w:t>
      </w:r>
      <w:r>
        <w:t xml:space="preserve"> </w:t>
      </w:r>
      <w:hyperlink r:id="rId487">
        <w:r>
          <w:rPr>
            <w:rStyle w:val="Hyperlink"/>
          </w:rPr>
          <w:t xml:space="preserve">OpenPedCan</w:t>
        </w:r>
      </w:hyperlink>
      <w:r>
        <w:t xml:space="preserve"> </w:t>
      </w:r>
      <w:r>
        <w:t xml:space="preserve">for future exploration.</w:t>
      </w:r>
    </w:p>
    <w:bookmarkEnd w:id="490"/>
    <w:bookmarkStart w:id="491"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91"/>
    <w:bookmarkStart w:id="49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92"/>
    <w:bookmarkStart w:id="49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93"/>
    <w:bookmarkStart w:id="49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4"/>
    <w:bookmarkStart w:id="49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5"/>
    <w:bookmarkStart w:id="569" w:name="star-methods"/>
    <w:p>
      <w:pPr>
        <w:pStyle w:val="Heading2"/>
      </w:pPr>
      <w:r>
        <w:t xml:space="preserve">STAR METHODS</w:t>
      </w:r>
    </w:p>
    <w:bookmarkStart w:id="504" w:name="resource-availability"/>
    <w:p>
      <w:pPr>
        <w:pStyle w:val="Heading3"/>
      </w:pPr>
      <w:r>
        <w:t xml:space="preserve">RESOURCE AVAILABILITY</w:t>
      </w:r>
    </w:p>
    <w:bookmarkStart w:id="49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6"/>
    <w:bookmarkStart w:id="497" w:name="materials-availability"/>
    <w:p>
      <w:pPr>
        <w:pStyle w:val="Heading4"/>
      </w:pPr>
      <w:r>
        <w:t xml:space="preserve">Materials availability</w:t>
      </w:r>
    </w:p>
    <w:p>
      <w:pPr>
        <w:pStyle w:val="FirstParagraph"/>
      </w:pPr>
      <w:r>
        <w:t xml:space="preserve">This study did not create new, unique reagents.</w:t>
      </w:r>
    </w:p>
    <w:bookmarkEnd w:id="497"/>
    <w:bookmarkStart w:id="50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77</w:t>
        </w:r>
      </w:hyperlink>
      <w:r>
        <w:t xml:space="preserve"> </w:t>
      </w:r>
      <w:r>
        <w:t xml:space="preserve">upon access request to the CBTN (</w:t>
      </w:r>
      <w:hyperlink r:id="rId49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9">
        <w:r>
          <w:rPr>
            <w:rStyle w:val="Hyperlink"/>
          </w:rPr>
          <w:t xml:space="preserve">https://cavatica.sbgenomics.com/u/cavatica/openpbta</w:t>
        </w:r>
      </w:hyperlink>
      <w:r>
        <w:t xml:space="preserve"> </w:t>
      </w:r>
      <w:r>
        <w:t xml:space="preserve">or via download script in the</w:t>
      </w:r>
      <w:r>
        <w:t xml:space="preserve"> </w:t>
      </w:r>
      <w:hyperlink r:id="rId450">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50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78</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50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50">
        <w:r>
          <w:rPr>
            <w:rStyle w:val="Hyperlink"/>
          </w:rPr>
          <w:t xml:space="preserve">https://github.com/AlexsLemonade/OpenPBTA-analysis</w:t>
        </w:r>
      </w:hyperlink>
      <w:r>
        <w:t xml:space="preserve">.</w:t>
      </w:r>
      <w:r>
        <w:t xml:space="preserve"> </w:t>
      </w:r>
      <w:r>
        <w:t xml:space="preserve">Manuscript code can be found at</w:t>
      </w:r>
      <w:r>
        <w:t xml:space="preserve"> </w:t>
      </w:r>
      <w:hyperlink r:id="rId451">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502"/>
    <w:bookmarkStart w:id="503"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503"/>
    <w:bookmarkEnd w:id="504"/>
    <w:bookmarkStart w:id="508" w:name="Xb23b8909a4f71809c0a8047e9a0c534382e34b3"/>
    <w:p>
      <w:pPr>
        <w:pStyle w:val="Heading3"/>
      </w:pPr>
      <w:r>
        <w:t xml:space="preserve">EXPERIMENTAL MODEL AND STUDY PARTICIPANT DETAILS</w:t>
      </w:r>
    </w:p>
    <w:p>
      <w:pPr>
        <w:pStyle w:val="FirstParagraph"/>
      </w:pPr>
      <w:r>
        <w:t xml:space="preserve">The Pediatric Brain Tumor Atlas specimens are comprised of samples from Children’s Brain Tumor Network (CBTN)</w:t>
      </w:r>
      <w:hyperlink w:anchor="ref-U5WisTG5">
        <w:r>
          <w:rPr>
            <w:rStyle w:val="Hyperlink"/>
            <w:vertAlign w:val="superscript"/>
          </w:rPr>
          <w:t xml:space="preserve">4</w:t>
        </w:r>
      </w:hyperlink>
      <w:r>
        <w:t xml:space="preserve"> </w:t>
      </w:r>
      <w:r>
        <w:t xml:space="preserve">and the Pediatric Pacific Neuro-Oncology Consortium (PNOC).</w:t>
      </w:r>
      <w:r>
        <w:t xml:space="preserve"> </w:t>
      </w:r>
      <w:r>
        <w:t xml:space="preserve">The</w:t>
      </w:r>
      <w:r>
        <w:t xml:space="preserve"> </w:t>
      </w:r>
      <w:hyperlink r:id="rId446">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6">
        <w:r>
          <w:rPr>
            <w:rStyle w:val="Hyperlink"/>
          </w:rPr>
          <w:t xml:space="preserve">PNOC003/NCT02274987</w:t>
        </w:r>
      </w:hyperlink>
      <w:hyperlink w:anchor="ref-BLNV1DbL">
        <w:r>
          <w:rPr>
            <w:rStyle w:val="Hyperlink"/>
            <w:vertAlign w:val="superscript"/>
          </w:rPr>
          <w:t xml:space="preserve">14</w:t>
        </w:r>
      </w:hyperlink>
      <w:r>
        <w:t xml:space="preserve">.</w:t>
      </w:r>
    </w:p>
    <w:bookmarkStart w:id="507" w:name="model-generation"/>
    <w:p>
      <w:pPr>
        <w:pStyle w:val="Heading4"/>
      </w:pPr>
      <w:r>
        <w:t xml:space="preserve">Model generation</w:t>
      </w:r>
    </w:p>
    <w:p>
      <w:pPr>
        <w:pStyle w:val="FirstParagraph"/>
      </w:pPr>
      <w:r>
        <w:t xml:space="preserve">Previously,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Tumor tissue was dissociated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tissue was minced and incubated with activated papain solution (cat# LS003124, SciQuest) for up to 45 minutes.</w:t>
      </w:r>
      <w:r>
        <w:t xml:space="preserve"> </w:t>
      </w:r>
      <w:r>
        <w:t xml:space="preserve">Ovomucoid solution (cat# 542000, SciQuest) was used to inactivate the papain, tissue was briefly treated tissue with DNase (cat# 10104159001, Roche) and passed through a 100μm cell strainer (cat# 542000, Greiner Bio-One).</w:t>
      </w:r>
      <w:r>
        <w:t xml:space="preserve"> </w:t>
      </w:r>
      <w:r>
        <w:t xml:space="preserve">Two cell culture conditions were initiated based on the number of cells available.</w:t>
      </w:r>
      <w:r>
        <w:t xml:space="preserve"> </w:t>
      </w:r>
      <w:r>
        <w:t xml:space="preserve">For cultures utilizing the fetal bovine serum (FBS), cells were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cells were plated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r>
        <w:t xml:space="preserve"> </w:t>
      </w:r>
      <w:r>
        <w:t xml:space="preserve">All cell lines used for nucleic acid extraction were confirmed to be mycoplasma-free.</w:t>
      </w:r>
      <w:r>
        <w:t xml:space="preserve"> </w:t>
      </w:r>
      <w:r>
        <w:t xml:space="preserve">Guardian Forensic Sciences performed GenePrint 24 (cat# B1870, Promega), short tandem repeat (STR) analysis on cell line extracted DNA to both confirm identity and that they were free of cross-contamination.</w:t>
      </w:r>
      <w:r>
        <w:t xml:space="preserve"> </w:t>
      </w:r>
      <w:r>
        <w:t xml:space="preserve">Additionally,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DNA and RNA cell line (tumor) and peripheral blood (normal) CRAM files to further confirm identity.</w:t>
      </w:r>
    </w:p>
    <w:bookmarkEnd w:id="507"/>
    <w:bookmarkEnd w:id="508"/>
    <w:bookmarkStart w:id="539" w:name="method-details"/>
    <w:p>
      <w:pPr>
        <w:pStyle w:val="Heading3"/>
      </w:pPr>
      <w:r>
        <w:t xml:space="preserve">METHOD DETAILS</w:t>
      </w:r>
    </w:p>
    <w:bookmarkStart w:id="511" w:name="Xf02b739111c92905f93a98a09e9ef33af494767"/>
    <w:p>
      <w:pPr>
        <w:pStyle w:val="Heading4"/>
      </w:pPr>
      <w:r>
        <w:t xml:space="preserve">Nucleic acids extraction and library preparation</w:t>
      </w:r>
    </w:p>
    <w:bookmarkStart w:id="509"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9"/>
    <w:bookmarkStart w:id="510"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10"/>
    <w:bookmarkEnd w:id="511"/>
    <w:bookmarkStart w:id="512"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12"/>
    <w:bookmarkStart w:id="515"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gmH6YDca">
        <w:r>
          <w:rPr>
            <w:rStyle w:val="Hyperlink"/>
            <w:vertAlign w:val="superscript"/>
          </w:rPr>
          <w:t xml:space="preserve">80</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81</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82</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83</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84</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85</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13">
        <w:r>
          <w:rPr>
            <w:rStyle w:val="Hyperlink"/>
          </w:rPr>
          <w:t xml:space="preserve">Broad Genome References on AWS</w:t>
        </w:r>
      </w:hyperlink>
      <w:r>
        <w:t xml:space="preserve"> </w:t>
      </w:r>
      <w:r>
        <w:t xml:space="preserve">bucket with a general description of references at</w:t>
      </w:r>
      <w:r>
        <w:t xml:space="preserve"> </w:t>
      </w:r>
      <w:hyperlink r:id="rId514">
        <w:r>
          <w:rPr>
            <w:rStyle w:val="Hyperlink"/>
          </w:rPr>
          <w:t xml:space="preserve">https://s3.amazonaws.com/broad-references/broad-references-readme.html</w:t>
        </w:r>
      </w:hyperlink>
      <w:r>
        <w:t xml:space="preserve">.</w:t>
      </w:r>
    </w:p>
    <w:bookmarkEnd w:id="515"/>
    <w:bookmarkStart w:id="51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6">
        <w:r>
          <w:rPr>
            <w:rStyle w:val="Hyperlink"/>
          </w:rPr>
          <w:t xml:space="preserve">release notes</w:t>
        </w:r>
      </w:hyperlink>
      <w:r>
        <w:t xml:space="preserve">.</w:t>
      </w:r>
    </w:p>
    <w:bookmarkEnd w:id="517"/>
    <w:bookmarkStart w:id="520" w:name="germline-variant-calling"/>
    <w:p>
      <w:pPr>
        <w:pStyle w:val="Heading4"/>
      </w:pPr>
      <w:r>
        <w:t xml:space="preserve">Germline Variant Calling</w:t>
      </w:r>
    </w:p>
    <w:bookmarkStart w:id="518"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501">
        <w:r>
          <w:rPr>
            <w:rStyle w:val="Hyperlink"/>
          </w:rPr>
          <w:t xml:space="preserve">D3b GitHub repository</w:t>
        </w:r>
      </w:hyperlink>
      <w:r>
        <w:t xml:space="preserve">.</w:t>
      </w:r>
      <w:r>
        <w:t xml:space="preserve"> </w:t>
      </w:r>
      <w:r>
        <w:t xml:space="preserve">References can be obtained from the</w:t>
      </w:r>
      <w:r>
        <w:t xml:space="preserve"> </w:t>
      </w:r>
      <w:hyperlink r:id="rId513">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8"/>
    <w:bookmarkStart w:id="519"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501">
        <w:r>
          <w:rPr>
            <w:rStyle w:val="Hyperlink"/>
          </w:rPr>
          <w:t xml:space="preserve">D3b GitHub repository</w:t>
        </w:r>
      </w:hyperlink>
      <w:r>
        <w:t xml:space="preserve">.</w:t>
      </w:r>
    </w:p>
    <w:bookmarkEnd w:id="519"/>
    <w:bookmarkEnd w:id="520"/>
    <w:bookmarkStart w:id="528" w:name="somatic-mutation-calling"/>
    <w:p>
      <w:pPr>
        <w:pStyle w:val="Heading4"/>
      </w:pPr>
      <w:r>
        <w:t xml:space="preserve">Somatic Mutation Calling</w:t>
      </w:r>
    </w:p>
    <w:bookmarkStart w:id="524"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21">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22">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23">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24"/>
    <w:bookmarkStart w:id="525"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5"/>
    <w:bookmarkStart w:id="526"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6"/>
    <w:bookmarkStart w:id="527"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7"/>
    <w:bookmarkEnd w:id="528"/>
    <w:bookmarkStart w:id="530"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9"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9"/>
    <w:bookmarkEnd w:id="530"/>
    <w:bookmarkStart w:id="532"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31">
        <w:r>
          <w:rPr>
            <w:rStyle w:val="Hyperlink"/>
          </w:rPr>
          <w:t xml:space="preserve">workflows GitHub repository</w:t>
        </w:r>
      </w:hyperlink>
      <w:r>
        <w:t xml:space="preserve">.</w:t>
      </w:r>
    </w:p>
    <w:bookmarkEnd w:id="532"/>
    <w:bookmarkStart w:id="538" w:name="gene-expression"/>
    <w:p>
      <w:pPr>
        <w:pStyle w:val="Heading4"/>
      </w:pPr>
      <w:r>
        <w:t xml:space="preserve">Gene Expression</w:t>
      </w:r>
    </w:p>
    <w:bookmarkStart w:id="533"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33"/>
    <w:bookmarkStart w:id="534"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34"/>
    <w:bookmarkStart w:id="537"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5">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6">
        <w:r>
          <w:rPr>
            <w:rStyle w:val="Hyperlink"/>
          </w:rPr>
          <w:t xml:space="preserve">D3b GitHub repository</w:t>
        </w:r>
      </w:hyperlink>
      <w:r>
        <w:t xml:space="preserve">.</w:t>
      </w:r>
    </w:p>
    <w:bookmarkEnd w:id="537"/>
    <w:bookmarkEnd w:id="538"/>
    <w:bookmarkEnd w:id="539"/>
    <w:bookmarkStart w:id="56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42"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109</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40"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110</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40"/>
    <w:bookmarkStart w:id="541"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111</w:t>
        </w:r>
      </w:hyperlink>
      <w:r>
        <w:t xml:space="preserve"> </w:t>
      </w:r>
      <w:r>
        <w:t xml:space="preserve">to add cytoband status using the UCSC cytoband file</w:t>
      </w:r>
      <w:hyperlink w:anchor="ref-1DWggwY7R">
        <w:r>
          <w:rPr>
            <w:rStyle w:val="Hyperlink"/>
            <w:vertAlign w:val="superscript"/>
          </w:rPr>
          <w:t xml:space="preserve">112</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113</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41"/>
    <w:bookmarkEnd w:id="542"/>
    <w:bookmarkStart w:id="543"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43"/>
    <w:bookmarkStart w:id="55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115</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4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116</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44"/>
    <w:bookmarkStart w:id="54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117</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118</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114</w:t>
        </w:r>
      </w:hyperlink>
      <w:r>
        <w:t xml:space="preserve">.</w:t>
      </w:r>
    </w:p>
    <w:bookmarkEnd w:id="545"/>
    <w:bookmarkStart w:id="54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119</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6"/>
    <w:bookmarkStart w:id="55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7">
        <w:r>
          <w:rPr>
            <w:rStyle w:val="Hyperlink"/>
          </w:rPr>
          <w:t xml:space="preserve">kinases</w:t>
        </w:r>
      </w:hyperlink>
      <w:r>
        <w:t xml:space="preserve">,</w:t>
      </w:r>
      <w:r>
        <w:t xml:space="preserve"> </w:t>
      </w:r>
      <w:hyperlink r:id="rId548">
        <w:r>
          <w:rPr>
            <w:rStyle w:val="Hyperlink"/>
          </w:rPr>
          <w:t xml:space="preserve">oncogenes</w:t>
        </w:r>
      </w:hyperlink>
      <w:r>
        <w:t xml:space="preserve">,</w:t>
      </w:r>
      <w:r>
        <w:t xml:space="preserve"> </w:t>
      </w:r>
      <w:hyperlink r:id="rId549">
        <w:r>
          <w:rPr>
            <w:rStyle w:val="Hyperlink"/>
          </w:rPr>
          <w:t xml:space="preserve">tumor suppressors</w:t>
        </w:r>
      </w:hyperlink>
      <w:r>
        <w:t xml:space="preserve">, curated transcription factors</w:t>
      </w:r>
      <w:hyperlink w:anchor="ref-9vS8HBL6">
        <w:r>
          <w:rPr>
            <w:rStyle w:val="Hyperlink"/>
            <w:vertAlign w:val="superscript"/>
          </w:rPr>
          <w:t xml:space="preserve">120</w:t>
        </w:r>
      </w:hyperlink>
      <w:r>
        <w:t xml:space="preserve">,</w:t>
      </w:r>
      <w:r>
        <w:t xml:space="preserve"> </w:t>
      </w:r>
      <w:hyperlink r:id="rId550">
        <w:r>
          <w:rPr>
            <w:rStyle w:val="Hyperlink"/>
          </w:rPr>
          <w:t xml:space="preserve">COSMIC genes</w:t>
        </w:r>
      </w:hyperlink>
      <w:r>
        <w:t xml:space="preserve">, and/or known</w:t>
      </w:r>
      <w:r>
        <w:t xml:space="preserve"> </w:t>
      </w:r>
      <w:hyperlink r:id="rId55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121</w:t>
        </w:r>
      </w:hyperlink>
      <w:r>
        <w:t xml:space="preserve">,</w:t>
      </w:r>
      <w:r>
        <w:t xml:space="preserve"> </w:t>
      </w:r>
      <w:r>
        <w:rPr>
          <w:iCs/>
          <w:i/>
        </w:rPr>
        <w:t xml:space="preserve">SNCAIP</w:t>
      </w:r>
      <w:hyperlink w:anchor="ref-4wYR62jK">
        <w:r>
          <w:rPr>
            <w:rStyle w:val="Hyperlink"/>
            <w:vertAlign w:val="superscript"/>
          </w:rPr>
          <w:t xml:space="preserve">122</w:t>
        </w:r>
      </w:hyperlink>
      <w:r>
        <w:t xml:space="preserve">,</w:t>
      </w:r>
      <w:r>
        <w:t xml:space="preserve"> </w:t>
      </w:r>
      <w:r>
        <w:rPr>
          <w:iCs/>
          <w:i/>
        </w:rPr>
        <w:t xml:space="preserve">FOXR2</w:t>
      </w:r>
      <w:hyperlink w:anchor="ref-kfmK8vm">
        <w:r>
          <w:rPr>
            <w:rStyle w:val="Hyperlink"/>
            <w:vertAlign w:val="superscript"/>
          </w:rPr>
          <w:t xml:space="preserve">123</w:t>
        </w:r>
      </w:hyperlink>
      <w:r>
        <w:t xml:space="preserve">,</w:t>
      </w:r>
      <w:r>
        <w:t xml:space="preserve"> </w:t>
      </w:r>
      <w:r>
        <w:rPr>
          <w:iCs/>
          <w:i/>
        </w:rPr>
        <w:t xml:space="preserve">TTYH1</w:t>
      </w:r>
      <w:hyperlink w:anchor="ref-5ueZBnsJ">
        <w:r>
          <w:rPr>
            <w:rStyle w:val="Hyperlink"/>
            <w:vertAlign w:val="superscript"/>
          </w:rPr>
          <w:t xml:space="preserve">124</w:t>
        </w:r>
      </w:hyperlink>
      <w:r>
        <w:t xml:space="preserve">, and</w:t>
      </w:r>
      <w:r>
        <w:t xml:space="preserve"> </w:t>
      </w:r>
      <w:r>
        <w:rPr>
          <w:iCs/>
          <w:i/>
        </w:rPr>
        <w:t xml:space="preserve">TERT</w:t>
      </w:r>
      <w:hyperlink w:anchor="ref-ASmwGlFp">
        <w:r>
          <w:rPr>
            <w:rStyle w:val="Hyperlink"/>
            <w:vertAlign w:val="superscript"/>
          </w:rPr>
          <w:t xml:space="preserve">125</w:t>
        </w:r>
      </w:hyperlink>
      <w:r>
        <w:rPr>
          <w:vertAlign w:val="superscript"/>
        </w:rPr>
        <w:t xml:space="preserve">–</w:t>
      </w:r>
      <w:hyperlink w:anchor="ref-1B3tdZcAl">
        <w:r>
          <w:rPr>
            <w:rStyle w:val="Hyperlink"/>
            <w:vertAlign w:val="superscript"/>
          </w:rPr>
          <w:t xml:space="preserve">128</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123</w:t>
        </w:r>
      </w:hyperlink>
      <w:r>
        <w:t xml:space="preserve"> </w:t>
      </w:r>
      <w:r>
        <w:t xml:space="preserve">and</w:t>
      </w:r>
      <w:r>
        <w:t xml:space="preserve"> </w:t>
      </w:r>
      <w:r>
        <w:rPr>
          <w:iCs/>
          <w:i/>
        </w:rPr>
        <w:t xml:space="preserve">QKI</w:t>
      </w:r>
      <w:hyperlink w:anchor="ref-1foRpfch">
        <w:r>
          <w:rPr>
            <w:rStyle w:val="Hyperlink"/>
            <w:vertAlign w:val="superscript"/>
          </w:rPr>
          <w:t xml:space="preserve">129</w:t>
        </w:r>
      </w:hyperlink>
      <w:r>
        <w:t xml:space="preserve"> </w:t>
      </w:r>
      <w:r>
        <w:t xml:space="preserve">to the tumor suppressor gene list.</w:t>
      </w:r>
    </w:p>
    <w:bookmarkEnd w:id="552"/>
    <w:bookmarkEnd w:id="553"/>
    <w:bookmarkStart w:id="55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110</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130</w:t>
        </w:r>
      </w:hyperlink>
      <w:r>
        <w:rPr>
          <w:vertAlign w:val="superscript"/>
        </w:rPr>
        <w:t xml:space="preserve">,</w:t>
      </w:r>
      <w:hyperlink w:anchor="ref-1FGkQ9Wa7">
        <w:r>
          <w:rPr>
            <w:rStyle w:val="Hyperlink"/>
            <w:vertAlign w:val="superscript"/>
          </w:rPr>
          <w:t xml:space="preserve">131</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132</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133</w:t>
        </w:r>
      </w:hyperlink>
      <w:r>
        <w:rPr>
          <w:vertAlign w:val="superscript"/>
        </w:rPr>
        <w:t xml:space="preserve">–</w:t>
      </w:r>
      <w:hyperlink w:anchor="ref-m7hgzrvh">
        <w:r>
          <w:rPr>
            <w:rStyle w:val="Hyperlink"/>
            <w:vertAlign w:val="superscript"/>
          </w:rPr>
          <w:t xml:space="preserve">139</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54"/>
    <w:bookmarkStart w:id="55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140</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140</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55"/>
    <w:bookmarkStart w:id="556"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6"/>
    <w:bookmarkStart w:id="559" w:name="clinical-data-harmonization"/>
    <w:p>
      <w:pPr>
        <w:pStyle w:val="Heading4"/>
      </w:pPr>
      <w:r>
        <w:t xml:space="preserve">Clinical Data Harmonization</w:t>
      </w:r>
    </w:p>
    <w:bookmarkStart w:id="55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7"/>
    <w:bookmarkStart w:id="55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141</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142</w:t>
        </w:r>
      </w:hyperlink>
      <w:r>
        <w:rPr>
          <w:vertAlign w:val="superscript"/>
        </w:rPr>
        <w:t xml:space="preserve">–</w:t>
      </w:r>
      <w:hyperlink w:anchor="ref-Cibjccyk">
        <w:r>
          <w:rPr>
            <w:rStyle w:val="Hyperlink"/>
            <w:vertAlign w:val="superscript"/>
          </w:rPr>
          <w:t xml:space="preserve">145</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147</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123</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148</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149</w:t>
        </w:r>
      </w:hyperlink>
      <w:r>
        <w:rPr>
          <w:vertAlign w:val="superscript"/>
        </w:rPr>
        <w:t xml:space="preserve">,</w:t>
      </w:r>
      <w:hyperlink w:anchor="ref-xnZIq0gr">
        <w:r>
          <w:rPr>
            <w:rStyle w:val="Hyperlink"/>
            <w:vertAlign w:val="superscript"/>
          </w:rPr>
          <w:t xml:space="preserve">150</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133</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8"/>
    <w:bookmarkEnd w:id="559"/>
    <w:bookmarkStart w:id="56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and functional domains</w:t>
      </w:r>
      <w:hyperlink w:anchor="ref-KxZPoysm">
        <w:r>
          <w:rPr>
            <w:rStyle w:val="Hyperlink"/>
            <w:vertAlign w:val="superscript"/>
          </w:rPr>
          <w:t xml:space="preserve">153</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154</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60"/>
    <w:bookmarkStart w:id="56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6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62"/>
    <w:bookmarkStart w:id="56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63"/>
    <w:bookmarkStart w:id="56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64"/>
    <w:bookmarkStart w:id="566"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5">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155</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156</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6"/>
    <w:bookmarkEnd w:id="567"/>
    <w:bookmarkStart w:id="568" w:name="key-resources-table"/>
    <w:p>
      <w:pPr>
        <w:pStyle w:val="Heading3"/>
      </w:pPr>
      <w:r>
        <w:t xml:space="preserve">KEY RESOURCES TABLE</w:t>
      </w:r>
    </w:p>
    <w:tbl>
      <w:tblPr>
        <w:tblStyle w:val="Table"/>
        <w:tblW w:type="pct" w:w="5000"/>
        <w:tblLook w:firstRow="1" w:lastRow="0" w:firstColumn="0" w:lastColumn="0" w:noHBand="0" w:noVBand="0" w:val="0020"/>
      </w:tblPr>
      <w:tblGrid>
        <w:gridCol w:w="1815"/>
        <w:gridCol w:w="1815"/>
        <w:gridCol w:w="4288"/>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rPr>
                <w:bCs/>
                <w:b/>
              </w:rPr>
              <w:t xml:space="preserve">Chemicals, peptides, and recombinant proteins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Cat# 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Cat# 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Cat# 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Cat# 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Cat# 10104159001</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Cat# 19101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Cat# 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Cat# 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Cat# 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Cat# 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Cat# 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Cat# 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Cat# 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Cat# 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Cat# 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Cat# 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Cat# H3149</w:t>
            </w:r>
          </w:p>
        </w:tc>
      </w:tr>
      <w:tr>
        <w:tc>
          <w:tcPr/>
          <w:p>
            <w:pPr>
              <w:pStyle w:val="Compact"/>
            </w:pPr>
          </w:p>
        </w:tc>
        <w:tc>
          <w:tcPr/>
          <w:p>
            <w:pPr>
              <w:pStyle w:val="Compact"/>
            </w:pPr>
          </w:p>
        </w:tc>
        <w:tc>
          <w:tcPr/>
          <w:p>
            <w:pPr>
              <w:pStyle w:val="Compact"/>
            </w:pPr>
          </w:p>
        </w:tc>
      </w:tr>
      <w:tr>
        <w:tc>
          <w:tcPr/>
          <w:p>
            <w:pPr>
              <w:pStyle w:val="Compact"/>
              <w:jc w:val="left"/>
            </w:pPr>
            <w:r>
              <w:rPr>
                <w:bCs/>
                <w:b/>
              </w:rPr>
              <w:t xml:space="preserve">Critical commercial assays</w:t>
            </w:r>
          </w:p>
        </w:tc>
        <w:tc>
          <w:tcPr/>
          <w:p>
            <w:pPr>
              <w:pStyle w:val="Compact"/>
            </w:pPr>
          </w:p>
        </w:tc>
        <w:tc>
          <w:tcPr/>
          <w:p>
            <w:pPr>
              <w:pStyle w:val="Compact"/>
            </w:pPr>
          </w:p>
        </w:tc>
      </w:tr>
      <w:tr>
        <w:tc>
          <w:tcPr/>
          <w:p>
            <w:pPr>
              <w:pStyle w:val="Compact"/>
              <w:jc w:val="left"/>
            </w:pPr>
            <w:r>
              <w:t xml:space="preserve">GenePrint 24 STR profiling kit</w:t>
            </w:r>
          </w:p>
        </w:tc>
        <w:tc>
          <w:tcPr/>
          <w:p>
            <w:pPr>
              <w:pStyle w:val="Compact"/>
              <w:jc w:val="left"/>
            </w:pPr>
            <w:r>
              <w:t xml:space="preserve">Promega</w:t>
            </w:r>
          </w:p>
        </w:tc>
        <w:tc>
          <w:tcPr/>
          <w:p>
            <w:pPr>
              <w:pStyle w:val="Compact"/>
              <w:jc w:val="left"/>
            </w:pPr>
            <w:r>
              <w:t xml:space="preserve">Cat# B1870</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Cat# 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Cat# 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Cat# 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Cat# 80224</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Cat# 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Cat# 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Cat# 07962304001</w:t>
            </w:r>
          </w:p>
        </w:tc>
      </w:tr>
      <w:tr>
        <w:tc>
          <w:tcPr/>
          <w:p>
            <w:pPr>
              <w:pStyle w:val="Compact"/>
            </w:pPr>
          </w:p>
        </w:tc>
        <w:tc>
          <w:tcPr/>
          <w:p>
            <w:pPr>
              <w:pStyle w:val="Compact"/>
            </w:pPr>
          </w:p>
        </w:tc>
        <w:tc>
          <w:tcPr/>
          <w:p>
            <w:pPr>
              <w:pStyle w:val="Compact"/>
            </w:pPr>
          </w:p>
        </w:tc>
      </w:tr>
      <w:tr>
        <w:tc>
          <w:tcPr/>
          <w:p>
            <w:pPr>
              <w:pStyle w:val="Compact"/>
              <w:jc w:val="left"/>
            </w:pPr>
            <w:r>
              <w:rPr>
                <w:bCs/>
                <w:b/>
              </w:rPr>
              <w:t xml:space="preserve">Deposited data</w:t>
            </w:r>
          </w:p>
        </w:tc>
        <w:tc>
          <w:tcPr/>
          <w:p>
            <w:pPr>
              <w:pStyle w:val="Compact"/>
            </w:pPr>
          </w:p>
        </w:tc>
        <w:tc>
          <w:tcPr/>
          <w:p>
            <w:pPr>
              <w:pStyle w:val="Compact"/>
            </w:pP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77</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pPr>
          </w:p>
        </w:tc>
        <w:tc>
          <w:tcPr/>
          <w:p>
            <w:pPr>
              <w:pStyle w:val="Compact"/>
            </w:pPr>
          </w:p>
        </w:tc>
        <w:tc>
          <w:tcPr/>
          <w:p>
            <w:pPr>
              <w:pStyle w:val="Compact"/>
            </w:pPr>
          </w:p>
        </w:tc>
      </w:tr>
      <w:tr>
        <w:tc>
          <w:tcPr/>
          <w:p>
            <w:pPr>
              <w:pStyle w:val="Compact"/>
              <w:jc w:val="left"/>
            </w:pPr>
            <w:r>
              <w:rPr>
                <w:bCs/>
                <w:b/>
              </w:rP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pPr>
          </w:p>
        </w:tc>
        <w:tc>
          <w:tcPr/>
          <w:p>
            <w:pPr>
              <w:pStyle w:val="Compact"/>
            </w:pPr>
          </w:p>
        </w:tc>
        <w:tc>
          <w:tcPr/>
          <w:p>
            <w:pPr>
              <w:pStyle w:val="Compact"/>
            </w:pPr>
          </w:p>
        </w:tc>
      </w:tr>
      <w:tr>
        <w:tc>
          <w:tcPr/>
          <w:p>
            <w:pPr>
              <w:pStyle w:val="Compact"/>
              <w:jc w:val="left"/>
            </w:pPr>
            <w:r>
              <w:rPr>
                <w:bCs/>
                <w:b/>
              </w:rP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https://github.com/d3b-center/OpenPBTA-workflows</w:t>
            </w:r>
            <w:hyperlink w:anchor="ref-t5yrhQPI">
              <w:r>
                <w:rPr>
                  <w:rStyle w:val="Hyperlink"/>
                  <w:vertAlign w:val="superscript"/>
                </w:rPr>
                <w:t xml:space="preserve">158</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jc w:val="left"/>
            </w:pPr>
            <w:r>
              <w:t xml:space="preserve">https://github.com/AlexsLemonade/OpenPBTA-manuscript</w:t>
            </w:r>
          </w:p>
        </w:tc>
      </w:tr>
      <w:tr>
        <w:tc>
          <w:tcPr/>
          <w:p>
            <w:pPr>
              <w:pStyle w:val="Compact"/>
            </w:pPr>
          </w:p>
        </w:tc>
        <w:tc>
          <w:tcPr/>
          <w:p>
            <w:pPr>
              <w:pStyle w:val="Compact"/>
            </w:pPr>
          </w:p>
        </w:tc>
        <w:tc>
          <w:tcPr/>
          <w:p>
            <w:pPr>
              <w:pStyle w:val="Compact"/>
            </w:pPr>
          </w:p>
        </w:tc>
      </w:tr>
      <w:tr>
        <w:tc>
          <w:tcPr/>
          <w:p>
            <w:pPr>
              <w:pStyle w:val="Compact"/>
              <w:jc w:val="left"/>
            </w:pPr>
            <w:r>
              <w:rPr>
                <w:bCs/>
                <w:b/>
              </w:rP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NIH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 Institute</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8"/>
    <w:bookmarkEnd w:id="569"/>
    <w:bookmarkStart w:id="603" w:name="X1cddf5a4622206ffc5dcb1185d7c97aa1d32bb6"/>
    <w:p>
      <w:pPr>
        <w:pStyle w:val="Heading2"/>
      </w:pPr>
      <w:r>
        <w:t xml:space="preserve">Supplemental Information Titles and Legends</w:t>
      </w:r>
    </w:p>
    <w:bookmarkStart w:id="0" w:name="fig:S1"/>
    <w:p>
      <w:pPr>
        <w:pStyle w:val="CaptionedFigure"/>
      </w:pPr>
      <w:bookmarkStart w:id="57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71" name="Picture"/>
            <a:graphic>
              <a:graphicData uri="http://schemas.openxmlformats.org/drawingml/2006/picture">
                <pic:pic>
                  <pic:nvPicPr>
                    <pic:cNvPr descr="https://raw.githubusercontent.com/AlexsLemonade/OpenPBTA-analysis/c8d07b36d0a2b4b36008312eca50604a47903cf9/figures/pngs/figureS1.png?sanitize=true" id="572" name="Picture"/>
                    <pic:cNvPicPr>
                      <a:picLocks noChangeArrowheads="1" noChangeAspect="1"/>
                    </pic:cNvPicPr>
                  </pic:nvPicPr>
                  <pic:blipFill>
                    <a:blip r:embed="rId570"/>
                    <a:stretch>
                      <a:fillRect/>
                    </a:stretch>
                  </pic:blipFill>
                  <pic:spPr bwMode="auto">
                    <a:xfrm>
                      <a:off x="0" y="0"/>
                      <a:ext cx="5943600" cy="7255013"/>
                    </a:xfrm>
                    <a:prstGeom prst="rect">
                      <a:avLst/>
                    </a:prstGeom>
                    <a:noFill/>
                    <a:ln w="9525">
                      <a:noFill/>
                      <a:headEnd/>
                      <a:tailEnd/>
                    </a:ln>
                  </pic:spPr>
                </pic:pic>
              </a:graphicData>
            </a:graphic>
          </wp:inline>
        </w:drawing>
      </w:r>
      <w:bookmarkEnd w:id="57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6">
        <w:r>
          <w:rPr>
            <w:rStyle w:val="Hyperlink"/>
          </w:rPr>
          <w:t xml:space="preserve">BioRender.com</w:t>
        </w:r>
      </w:hyperlink>
      <w:r>
        <w:t xml:space="preserve">.</w:t>
      </w:r>
    </w:p>
    <w:bookmarkEnd w:id="0"/>
    <w:bookmarkStart w:id="0" w:name="fig:S2"/>
    <w:p>
      <w:pPr>
        <w:pStyle w:val="CaptionedFigure"/>
      </w:pPr>
      <w:bookmarkStart w:id="57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5" name="Picture"/>
            <a:graphic>
              <a:graphicData uri="http://schemas.openxmlformats.org/drawingml/2006/picture">
                <pic:pic>
                  <pic:nvPicPr>
                    <pic:cNvPr descr="https://raw.githubusercontent.com/AlexsLemonade/OpenPBTA-analysis/c8d07b36d0a2b4b36008312eca50604a47903cf9/figures/pngs/figureS2.png?sanitize=true" id="576" name="Picture"/>
                    <pic:cNvPicPr>
                      <a:picLocks noChangeArrowheads="1" noChangeAspect="1"/>
                    </pic:cNvPicPr>
                  </pic:nvPicPr>
                  <pic:blipFill>
                    <a:blip r:embed="rId574"/>
                    <a:stretch>
                      <a:fillRect/>
                    </a:stretch>
                  </pic:blipFill>
                  <pic:spPr bwMode="auto">
                    <a:xfrm>
                      <a:off x="0" y="0"/>
                      <a:ext cx="5943600" cy="4106487"/>
                    </a:xfrm>
                    <a:prstGeom prst="rect">
                      <a:avLst/>
                    </a:prstGeom>
                    <a:noFill/>
                    <a:ln w="9525">
                      <a:noFill/>
                      <a:headEnd/>
                      <a:tailEnd/>
                    </a:ln>
                  </pic:spPr>
                </pic:pic>
              </a:graphicData>
            </a:graphic>
          </wp:inline>
        </w:drawing>
      </w:r>
      <w:bookmarkEnd w:id="57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81"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9" name="Picture"/>
            <a:graphic>
              <a:graphicData uri="http://schemas.openxmlformats.org/drawingml/2006/picture">
                <pic:pic>
                  <pic:nvPicPr>
                    <pic:cNvPr descr="https://raw.githubusercontent.com/AlexsLemonade/OpenPBTA-analysis/c8d07b36d0a2b4b36008312eca50604a47903cf9/figures/pngs/figureS3.png?sanitize=true" id="580" name="Picture"/>
                    <pic:cNvPicPr>
                      <a:picLocks noChangeArrowheads="1" noChangeAspect="1"/>
                    </pic:cNvPicPr>
                  </pic:nvPicPr>
                  <pic:blipFill>
                    <a:blip r:embed="rId578"/>
                    <a:stretch>
                      <a:fillRect/>
                    </a:stretch>
                  </pic:blipFill>
                  <pic:spPr bwMode="auto">
                    <a:xfrm>
                      <a:off x="0" y="0"/>
                      <a:ext cx="5943600" cy="8321040"/>
                    </a:xfrm>
                    <a:prstGeom prst="rect">
                      <a:avLst/>
                    </a:prstGeom>
                    <a:noFill/>
                    <a:ln w="9525">
                      <a:noFill/>
                      <a:headEnd/>
                      <a:tailEnd/>
                    </a:ln>
                  </pic:spPr>
                </pic:pic>
              </a:graphicData>
            </a:graphic>
          </wp:inline>
        </w:drawing>
      </w:r>
      <w:bookmarkEnd w:id="58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83" name="Picture"/>
            <a:graphic>
              <a:graphicData uri="http://schemas.openxmlformats.org/drawingml/2006/picture">
                <pic:pic>
                  <pic:nvPicPr>
                    <pic:cNvPr descr="https://raw.githubusercontent.com/AlexsLemonade/OpenPBTA-analysis/c8d07b36d0a2b4b36008312eca50604a47903cf9/figures/pngs/figureS4.png?sanitize=true" id="584" name="Picture"/>
                    <pic:cNvPicPr>
                      <a:picLocks noChangeArrowheads="1" noChangeAspect="1"/>
                    </pic:cNvPicPr>
                  </pic:nvPicPr>
                  <pic:blipFill>
                    <a:blip r:embed="rId582"/>
                    <a:stretch>
                      <a:fillRect/>
                    </a:stretch>
                  </pic:blipFill>
                  <pic:spPr bwMode="auto">
                    <a:xfrm>
                      <a:off x="0" y="0"/>
                      <a:ext cx="5943600" cy="7744690"/>
                    </a:xfrm>
                    <a:prstGeom prst="rect">
                      <a:avLst/>
                    </a:prstGeom>
                    <a:noFill/>
                    <a:ln w="9525">
                      <a:noFill/>
                      <a:headEnd/>
                      <a:tailEnd/>
                    </a:ln>
                  </pic:spPr>
                </pic:pic>
              </a:graphicData>
            </a:graphic>
          </wp:inline>
        </w:drawing>
      </w:r>
      <w:bookmarkEnd w:id="58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7" name="Picture"/>
            <a:graphic>
              <a:graphicData uri="http://schemas.openxmlformats.org/drawingml/2006/picture">
                <pic:pic>
                  <pic:nvPicPr>
                    <pic:cNvPr descr="https://raw.githubusercontent.com/AlexsLemonade/OpenPBTA-analysis/c8d07b36d0a2b4b36008312eca50604a47903cf9/figures/pngs/figureS5.png?sanitize=true" id="588" name="Picture"/>
                    <pic:cNvPicPr>
                      <a:picLocks noChangeArrowheads="1" noChangeAspect="1"/>
                    </pic:cNvPicPr>
                  </pic:nvPicPr>
                  <pic:blipFill>
                    <a:blip r:embed="rId586"/>
                    <a:stretch>
                      <a:fillRect/>
                    </a:stretch>
                  </pic:blipFill>
                  <pic:spPr bwMode="auto">
                    <a:xfrm>
                      <a:off x="0" y="0"/>
                      <a:ext cx="5943600" cy="1884556"/>
                    </a:xfrm>
                    <a:prstGeom prst="rect">
                      <a:avLst/>
                    </a:prstGeom>
                    <a:noFill/>
                    <a:ln w="9525">
                      <a:noFill/>
                      <a:headEnd/>
                      <a:tailEnd/>
                    </a:ln>
                  </pic:spPr>
                </pic:pic>
              </a:graphicData>
            </a:graphic>
          </wp:inline>
        </w:drawing>
      </w:r>
      <w:bookmarkEnd w:id="58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9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91" name="Picture"/>
            <a:graphic>
              <a:graphicData uri="http://schemas.openxmlformats.org/drawingml/2006/picture">
                <pic:pic>
                  <pic:nvPicPr>
                    <pic:cNvPr descr="https://raw.githubusercontent.com/AlexsLemonade/OpenPBTA-analysis/c8d07b36d0a2b4b36008312eca50604a47903cf9/figures/pngs/figureS6.png?sanitize=true" id="592" name="Picture"/>
                    <pic:cNvPicPr>
                      <a:picLocks noChangeArrowheads="1" noChangeAspect="1"/>
                    </pic:cNvPicPr>
                  </pic:nvPicPr>
                  <pic:blipFill>
                    <a:blip r:embed="rId590"/>
                    <a:stretch>
                      <a:fillRect/>
                    </a:stretch>
                  </pic:blipFill>
                  <pic:spPr bwMode="auto">
                    <a:xfrm>
                      <a:off x="0" y="0"/>
                      <a:ext cx="5943600" cy="2843827"/>
                    </a:xfrm>
                    <a:prstGeom prst="rect">
                      <a:avLst/>
                    </a:prstGeom>
                    <a:noFill/>
                    <a:ln w="9525">
                      <a:noFill/>
                      <a:headEnd/>
                      <a:tailEnd/>
                    </a:ln>
                  </pic:spPr>
                </pic:pic>
              </a:graphicData>
            </a:graphic>
          </wp:inline>
        </w:drawing>
      </w:r>
      <w:bookmarkEnd w:id="59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7" w:name="fig:S7"/>
      <w:r>
        <w:drawing>
          <wp:inline>
            <wp:extent cx="5943600" cy="4187536"/>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4A-D (D-G) and Figure 5A,C (H-I) were repeated." title="" id="595" name="Picture"/>
            <a:graphic>
              <a:graphicData uri="http://schemas.openxmlformats.org/drawingml/2006/picture">
                <pic:pic>
                  <pic:nvPicPr>
                    <pic:cNvPr descr="https://raw.githubusercontent.com/AlexsLemonade/OpenPBTA-analysis/c8d07b36d0a2b4b36008312eca50604a47903cf9/figures/pngs/figureS7.png?sanitize=true" id="596" name="Picture"/>
                    <pic:cNvPicPr>
                      <a:picLocks noChangeArrowheads="1" noChangeAspect="1"/>
                    </pic:cNvPicPr>
                  </pic:nvPicPr>
                  <pic:blipFill>
                    <a:blip r:embed="rId594"/>
                    <a:stretch>
                      <a:fillRect/>
                    </a:stretch>
                  </pic:blipFill>
                  <pic:spPr bwMode="auto">
                    <a:xfrm>
                      <a:off x="0" y="0"/>
                      <a:ext cx="5943600" cy="4187536"/>
                    </a:xfrm>
                    <a:prstGeom prst="rect">
                      <a:avLst/>
                    </a:prstGeom>
                    <a:noFill/>
                    <a:ln w="9525">
                      <a:noFill/>
                      <a:headEnd/>
                      <a:tailEnd/>
                    </a:ln>
                  </pic:spPr>
                </pic:pic>
              </a:graphicData>
            </a:graphic>
          </wp:inline>
        </w:drawing>
      </w:r>
      <w:bookmarkEnd w:id="597"/>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A-D</w:t>
      </w:r>
      <w:r>
        <w:t xml:space="preserve"> </w:t>
      </w:r>
      <w:r>
        <w:t xml:space="preserve">(D-G) and</w:t>
      </w:r>
      <w:r>
        <w:t xml:space="preserve"> </w:t>
      </w:r>
      <w:r>
        <w:rPr>
          <w:bCs/>
          <w:b/>
        </w:rPr>
        <w:t xml:space="preserve">Figure</w:t>
      </w:r>
      <w:r>
        <w:rPr>
          <w:bCs/>
          <w:b/>
        </w:rPr>
        <w:t xml:space="preserve"> </w:t>
      </w:r>
      <w:hyperlink w:anchor="fig:Fig5">
        <w:r>
          <w:rPr>
            <w:rStyle w:val="Hyperlink"/>
            <w:bCs/>
            <w:b/>
          </w:rPr>
          <w:t xml:space="preserve">5</w:t>
        </w:r>
      </w:hyperlink>
      <w:r>
        <w:rPr>
          <w:bCs/>
          <w:b/>
        </w:rPr>
        <w:t xml:space="preserve">A,C</w:t>
      </w:r>
      <w:r>
        <w:t xml:space="preserve"> </w:t>
      </w:r>
      <w:r>
        <w:t xml:space="preserve">(H-I) were repeated.</w:t>
      </w:r>
    </w:p>
    <w:bookmarkEnd w:id="0"/>
    <w:p>
      <w:pPr>
        <w:pStyle w:val="BodyText"/>
      </w:pPr>
      <w:hyperlink r:id="rId59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9">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60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60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60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603"/>
    <w:bookmarkStart w:id="60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604"/>
    <w:bookmarkStart w:id="921" w:name="references"/>
    <w:p>
      <w:pPr>
        <w:pStyle w:val="Heading2"/>
      </w:pPr>
      <w:r>
        <w:t xml:space="preserve">References</w:t>
      </w:r>
    </w:p>
    <w:bookmarkStart w:id="920" w:name="refs"/>
    <w:bookmarkStart w:id="60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5">
        <w:r>
          <w:rPr>
            <w:rStyle w:val="Hyperlink"/>
          </w:rPr>
          <w:t xml:space="preserve">10.1093/neuonc/noz150</w:t>
        </w:r>
      </w:hyperlink>
      <w:r>
        <w:t xml:space="preserve">.</w:t>
      </w:r>
    </w:p>
    <w:bookmarkEnd w:id="606"/>
    <w:bookmarkStart w:id="60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7">
        <w:r>
          <w:rPr>
            <w:rStyle w:val="Hyperlink"/>
          </w:rPr>
          <w:t xml:space="preserve">10.1093/neuonc/now207</w:t>
        </w:r>
      </w:hyperlink>
      <w:r>
        <w:t xml:space="preserve">.</w:t>
      </w:r>
    </w:p>
    <w:bookmarkEnd w:id="608"/>
    <w:bookmarkStart w:id="61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9">
        <w:r>
          <w:rPr>
            <w:rStyle w:val="Hyperlink"/>
          </w:rPr>
          <w:t xml:space="preserve">10.1002/cam4.410</w:t>
        </w:r>
      </w:hyperlink>
      <w:r>
        <w:t xml:space="preserve">.</w:t>
      </w:r>
    </w:p>
    <w:bookmarkEnd w:id="610"/>
    <w:bookmarkStart w:id="612"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11">
        <w:r>
          <w:rPr>
            <w:rStyle w:val="Hyperlink"/>
          </w:rPr>
          <w:t xml:space="preserve">10.1016/j.neo.2022.100846</w:t>
        </w:r>
      </w:hyperlink>
      <w:r>
        <w:t xml:space="preserve">.</w:t>
      </w:r>
    </w:p>
    <w:bookmarkEnd w:id="612"/>
    <w:bookmarkStart w:id="614"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13">
        <w:r>
          <w:rPr>
            <w:rStyle w:val="Hyperlink"/>
          </w:rPr>
          <w:t xml:space="preserve">Pediatric Oncology Drug Approvals</w:t>
        </w:r>
      </w:hyperlink>
      <w:r>
        <w:t xml:space="preserve">.</w:t>
      </w:r>
    </w:p>
    <w:bookmarkEnd w:id="614"/>
    <w:bookmarkStart w:id="616"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5">
        <w:r>
          <w:rPr>
            <w:rStyle w:val="Hyperlink"/>
          </w:rPr>
          <w:t xml:space="preserve">10.1093/aje/kwab092</w:t>
        </w:r>
      </w:hyperlink>
      <w:r>
        <w:t xml:space="preserve">.</w:t>
      </w:r>
    </w:p>
    <w:bookmarkEnd w:id="616"/>
    <w:bookmarkStart w:id="618"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17">
        <w:r>
          <w:rPr>
            <w:rStyle w:val="Hyperlink"/>
          </w:rPr>
          <w:t xml:space="preserve">10.7287/peerj.preprints.3210v1</w:t>
        </w:r>
      </w:hyperlink>
      <w:r>
        <w:t xml:space="preserve">.</w:t>
      </w:r>
    </w:p>
    <w:bookmarkEnd w:id="618"/>
    <w:bookmarkStart w:id="620"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9">
        <w:r>
          <w:rPr>
            <w:rStyle w:val="Hyperlink"/>
          </w:rPr>
          <w:t xml:space="preserve">10.1038/nbt.3780</w:t>
        </w:r>
      </w:hyperlink>
      <w:r>
        <w:t xml:space="preserve">.</w:t>
      </w:r>
    </w:p>
    <w:bookmarkEnd w:id="620"/>
    <w:bookmarkStart w:id="622"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1">
        <w:r>
          <w:rPr>
            <w:rStyle w:val="Hyperlink"/>
          </w:rPr>
          <w:t xml:space="preserve">10.1016/j.celrep.2021.108917</w:t>
        </w:r>
      </w:hyperlink>
      <w:r>
        <w:t xml:space="preserve">.</w:t>
      </w:r>
    </w:p>
    <w:bookmarkEnd w:id="622"/>
    <w:bookmarkStart w:id="624"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 Cancer Res</w:t>
      </w:r>
      <w:r>
        <w:t xml:space="preserve"> </w:t>
      </w:r>
      <w:r>
        <w:rPr>
          <w:iCs/>
          <w:i/>
        </w:rPr>
        <w:t xml:space="preserve">28</w:t>
      </w:r>
      <w:r>
        <w:t xml:space="preserve">, 3965–3978.</w:t>
      </w:r>
      <w:r>
        <w:t xml:space="preserve"> </w:t>
      </w:r>
      <w:hyperlink r:id="rId623">
        <w:r>
          <w:rPr>
            <w:rStyle w:val="Hyperlink"/>
          </w:rPr>
          <w:t xml:space="preserve">10.1158/1078-0432.ccr-22-0803</w:t>
        </w:r>
      </w:hyperlink>
      <w:r>
        <w:t xml:space="preserve">.</w:t>
      </w:r>
    </w:p>
    <w:bookmarkEnd w:id="624"/>
    <w:bookmarkStart w:id="626"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5">
        <w:r>
          <w:rPr>
            <w:rStyle w:val="Hyperlink"/>
          </w:rPr>
          <w:t xml:space="preserve">10.1136/jitc-2021-004450</w:t>
        </w:r>
      </w:hyperlink>
      <w:r>
        <w:t xml:space="preserve">.</w:t>
      </w:r>
    </w:p>
    <w:bookmarkEnd w:id="626"/>
    <w:bookmarkStart w:id="628"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 noac278.</w:t>
      </w:r>
      <w:r>
        <w:t xml:space="preserve"> </w:t>
      </w:r>
      <w:hyperlink r:id="rId627">
        <w:r>
          <w:rPr>
            <w:rStyle w:val="Hyperlink"/>
          </w:rPr>
          <w:t xml:space="preserve">10.1093/neuonc/noac278</w:t>
        </w:r>
      </w:hyperlink>
      <w:r>
        <w:t xml:space="preserve">.</w:t>
      </w:r>
    </w:p>
    <w:bookmarkEnd w:id="628"/>
    <w:bookmarkStart w:id="630"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9">
        <w:r>
          <w:rPr>
            <w:rStyle w:val="Hyperlink"/>
          </w:rPr>
          <w:t xml:space="preserve">10.1093/neuonc/noz192</w:t>
        </w:r>
      </w:hyperlink>
      <w:r>
        <w:t xml:space="preserve">.</w:t>
      </w:r>
    </w:p>
    <w:bookmarkEnd w:id="630"/>
    <w:bookmarkStart w:id="632"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1">
        <w:r>
          <w:rPr>
            <w:rStyle w:val="Hyperlink"/>
          </w:rPr>
          <w:t xml:space="preserve">10.1002/ijc.32258</w:t>
        </w:r>
      </w:hyperlink>
      <w:r>
        <w:t xml:space="preserve">.</w:t>
      </w:r>
    </w:p>
    <w:bookmarkEnd w:id="632"/>
    <w:bookmarkStart w:id="634"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3">
        <w:r>
          <w:rPr>
            <w:rStyle w:val="Hyperlink"/>
          </w:rPr>
          <w:t xml:space="preserve">10.1371/journal.pcbi.1007128</w:t>
        </w:r>
      </w:hyperlink>
      <w:r>
        <w:t xml:space="preserve">.</w:t>
      </w:r>
    </w:p>
    <w:bookmarkEnd w:id="634"/>
    <w:bookmarkStart w:id="636" w:name="ref-1CJTmbOqr"/>
    <w:p>
      <w:pPr>
        <w:pStyle w:val="Bibliography"/>
      </w:pPr>
      <w:r>
        <w:t xml:space="preserve">16.</w:t>
      </w:r>
      <w:r>
        <w:t xml:space="preserve"> </w:t>
      </w:r>
      <w:r>
        <w:t xml:space="preserve">	</w:t>
      </w:r>
      <w:r>
        <w:t xml:space="preserve">Merkel, D. (2014).</w:t>
      </w:r>
      <w:r>
        <w:t xml:space="preserve"> </w:t>
      </w:r>
      <w:hyperlink r:id="rId63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6"/>
    <w:bookmarkStart w:id="638" w:name="ref-1A6F96goL"/>
    <w:p>
      <w:pPr>
        <w:pStyle w:val="Bibliography"/>
      </w:pPr>
      <w:r>
        <w:t xml:space="preserve">17.</w:t>
      </w:r>
      <w:r>
        <w:t xml:space="preserve"> </w:t>
      </w:r>
      <w:r>
        <w:t xml:space="preserve">	</w:t>
      </w:r>
      <w:r>
        <w:t xml:space="preserve">Boettiger, C., and Eddelbuettel, D. (2017). An Introduction to Rocker: Docker Containers for R. arXiv, 1710.03675.</w:t>
      </w:r>
      <w:r>
        <w:t xml:space="preserve"> </w:t>
      </w:r>
      <w:hyperlink r:id="rId637">
        <w:r>
          <w:rPr>
            <w:rStyle w:val="Hyperlink"/>
          </w:rPr>
          <w:t xml:space="preserve">10.48550/arXiv.1710.03675</w:t>
        </w:r>
      </w:hyperlink>
      <w:r>
        <w:t xml:space="preserve">.</w:t>
      </w:r>
    </w:p>
    <w:bookmarkEnd w:id="638"/>
    <w:bookmarkStart w:id="640"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9">
        <w:r>
          <w:rPr>
            <w:rStyle w:val="Hyperlink"/>
          </w:rPr>
          <w:t xml:space="preserve">10.1007/s00401-007-0243-4</w:t>
        </w:r>
      </w:hyperlink>
      <w:r>
        <w:t xml:space="preserve">.</w:t>
      </w:r>
    </w:p>
    <w:bookmarkEnd w:id="640"/>
    <w:bookmarkStart w:id="642"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1">
        <w:r>
          <w:rPr>
            <w:rStyle w:val="Hyperlink"/>
          </w:rPr>
          <w:t xml:space="preserve">10.1007/s00401-016-1545-1</w:t>
        </w:r>
      </w:hyperlink>
      <w:r>
        <w:t xml:space="preserve">.</w:t>
      </w:r>
    </w:p>
    <w:bookmarkEnd w:id="642"/>
    <w:bookmarkStart w:id="644"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3">
        <w:r>
          <w:rPr>
            <w:rStyle w:val="Hyperlink"/>
          </w:rPr>
          <w:t xml:space="preserve">10.1016/j.ccell.2020.03.011</w:t>
        </w:r>
      </w:hyperlink>
      <w:r>
        <w:t xml:space="preserve">.</w:t>
      </w:r>
    </w:p>
    <w:bookmarkEnd w:id="644"/>
    <w:bookmarkStart w:id="646"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5">
        <w:r>
          <w:rPr>
            <w:rStyle w:val="Hyperlink"/>
          </w:rPr>
          <w:t xml:space="preserve">10.1371/journal.pcbi.1008263</w:t>
        </w:r>
      </w:hyperlink>
      <w:r>
        <w:t xml:space="preserve">.</w:t>
      </w:r>
    </w:p>
    <w:bookmarkEnd w:id="646"/>
    <w:bookmarkStart w:id="648"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 6.</w:t>
      </w:r>
      <w:r>
        <w:t xml:space="preserve"> </w:t>
      </w:r>
      <w:hyperlink r:id="rId647">
        <w:r>
          <w:rPr>
            <w:rStyle w:val="Hyperlink"/>
          </w:rPr>
          <w:t xml:space="preserve">10.1186/s13029-016-0053-y</w:t>
        </w:r>
      </w:hyperlink>
      <w:r>
        <w:t xml:space="preserve">.</w:t>
      </w:r>
    </w:p>
    <w:bookmarkEnd w:id="648"/>
    <w:bookmarkStart w:id="650"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9">
        <w:r>
          <w:rPr>
            <w:rStyle w:val="Hyperlink"/>
          </w:rPr>
          <w:t xml:space="preserve">10.1016/j.cell.2017.09.048</w:t>
        </w:r>
      </w:hyperlink>
      <w:r>
        <w:t xml:space="preserve">.</w:t>
      </w:r>
    </w:p>
    <w:bookmarkEnd w:id="650"/>
    <w:bookmarkStart w:id="652"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 30.</w:t>
      </w:r>
      <w:r>
        <w:t xml:space="preserve"> </w:t>
      </w:r>
      <w:hyperlink r:id="rId651">
        <w:r>
          <w:rPr>
            <w:rStyle w:val="Hyperlink"/>
          </w:rPr>
          <w:t xml:space="preserve">10.1186/s40478-020-00902-z</w:t>
        </w:r>
      </w:hyperlink>
      <w:r>
        <w:t xml:space="preserve">.</w:t>
      </w:r>
    </w:p>
    <w:bookmarkEnd w:id="652"/>
    <w:bookmarkStart w:id="654"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3">
        <w:r>
          <w:rPr>
            <w:rStyle w:val="Hyperlink"/>
          </w:rPr>
          <w:t xml:space="preserve">10.1007/s00401-020-02182-2</w:t>
        </w:r>
      </w:hyperlink>
      <w:r>
        <w:t xml:space="preserve">.</w:t>
      </w:r>
    </w:p>
    <w:bookmarkEnd w:id="654"/>
    <w:bookmarkStart w:id="656"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5">
        <w:r>
          <w:rPr>
            <w:rStyle w:val="Hyperlink"/>
          </w:rPr>
          <w:t xml:space="preserve">10.1093/neuonc/noab178</w:t>
        </w:r>
      </w:hyperlink>
      <w:r>
        <w:t xml:space="preserve">.</w:t>
      </w:r>
    </w:p>
    <w:bookmarkEnd w:id="656"/>
    <w:bookmarkStart w:id="658"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 105.</w:t>
      </w:r>
      <w:r>
        <w:t xml:space="preserve"> </w:t>
      </w:r>
      <w:hyperlink r:id="rId657">
        <w:r>
          <w:rPr>
            <w:rStyle w:val="Hyperlink"/>
          </w:rPr>
          <w:t xml:space="preserve">10.1186/s40478-020-00984-9</w:t>
        </w:r>
      </w:hyperlink>
      <w:r>
        <w:t xml:space="preserve">.</w:t>
      </w:r>
    </w:p>
    <w:bookmarkEnd w:id="658"/>
    <w:bookmarkStart w:id="660"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9">
        <w:r>
          <w:rPr>
            <w:rStyle w:val="Hyperlink"/>
          </w:rPr>
          <w:t xml:space="preserve">10.1038/nature22973</w:t>
        </w:r>
      </w:hyperlink>
      <w:r>
        <w:t xml:space="preserve">.</w:t>
      </w:r>
    </w:p>
    <w:bookmarkEnd w:id="660"/>
    <w:bookmarkStart w:id="662"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1">
        <w:r>
          <w:rPr>
            <w:rStyle w:val="Hyperlink"/>
          </w:rPr>
          <w:t xml:space="preserve">10.1080/14728222.2018.1487953</w:t>
        </w:r>
      </w:hyperlink>
      <w:r>
        <w:t xml:space="preserve">.</w:t>
      </w:r>
    </w:p>
    <w:bookmarkEnd w:id="662"/>
    <w:bookmarkStart w:id="664"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3">
        <w:r>
          <w:rPr>
            <w:rStyle w:val="Hyperlink"/>
          </w:rPr>
          <w:t xml:space="preserve">10.1016/j.ccell.2017.08.017</w:t>
        </w:r>
      </w:hyperlink>
      <w:r>
        <w:t xml:space="preserve">.</w:t>
      </w:r>
    </w:p>
    <w:bookmarkEnd w:id="664"/>
    <w:bookmarkStart w:id="666"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 37.</w:t>
      </w:r>
      <w:r>
        <w:t xml:space="preserve"> </w:t>
      </w:r>
      <w:hyperlink r:id="rId665">
        <w:r>
          <w:rPr>
            <w:rStyle w:val="Hyperlink"/>
          </w:rPr>
          <w:t xml:space="preserve">10.1186/s40478-020-00905-w</w:t>
        </w:r>
      </w:hyperlink>
      <w:r>
        <w:t xml:space="preserve">.</w:t>
      </w:r>
    </w:p>
    <w:bookmarkEnd w:id="666"/>
    <w:bookmarkStart w:id="668"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7">
        <w:r>
          <w:rPr>
            <w:rStyle w:val="Hyperlink"/>
          </w:rPr>
          <w:t xml:space="preserve">10.1038/nature13109</w:t>
        </w:r>
      </w:hyperlink>
      <w:r>
        <w:t xml:space="preserve">.</w:t>
      </w:r>
    </w:p>
    <w:bookmarkEnd w:id="668"/>
    <w:bookmarkStart w:id="670"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 Experimental Neurology</w:t>
      </w:r>
      <w:r>
        <w:t xml:space="preserve"> </w:t>
      </w:r>
      <w:r>
        <w:rPr>
          <w:iCs/>
          <w:i/>
        </w:rPr>
        <w:t xml:space="preserve">78</w:t>
      </w:r>
      <w:r>
        <w:t xml:space="preserve">, 1100–1111.</w:t>
      </w:r>
      <w:r>
        <w:t xml:space="preserve"> </w:t>
      </w:r>
      <w:hyperlink r:id="rId669">
        <w:r>
          <w:rPr>
            <w:rStyle w:val="Hyperlink"/>
          </w:rPr>
          <w:t xml:space="preserve">10.1093/jnen/nlz101</w:t>
        </w:r>
      </w:hyperlink>
      <w:r>
        <w:t xml:space="preserve">.</w:t>
      </w:r>
    </w:p>
    <w:bookmarkEnd w:id="670"/>
    <w:bookmarkStart w:id="672"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EGFR. Neuro-Oncology</w:t>
      </w:r>
      <w:r>
        <w:t xml:space="preserve"> </w:t>
      </w:r>
      <w:r>
        <w:rPr>
          <w:iCs/>
          <w:i/>
        </w:rPr>
        <w:t xml:space="preserve">23</w:t>
      </w:r>
      <w:r>
        <w:t xml:space="preserve">, 34–43.</w:t>
      </w:r>
      <w:r>
        <w:t xml:space="preserve"> </w:t>
      </w:r>
      <w:hyperlink r:id="rId671">
        <w:r>
          <w:rPr>
            <w:rStyle w:val="Hyperlink"/>
          </w:rPr>
          <w:t xml:space="preserve">10.1093/neuonc/noaa251</w:t>
        </w:r>
      </w:hyperlink>
      <w:r>
        <w:t xml:space="preserve">.</w:t>
      </w:r>
    </w:p>
    <w:bookmarkEnd w:id="672"/>
    <w:bookmarkStart w:id="674"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74"/>
    <w:bookmarkStart w:id="676"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5">
        <w:r>
          <w:rPr>
            <w:rStyle w:val="Hyperlink"/>
          </w:rPr>
          <w:t xml:space="preserve">10.1038/nrc3410</w:t>
        </w:r>
      </w:hyperlink>
      <w:r>
        <w:t xml:space="preserve">.</w:t>
      </w:r>
    </w:p>
    <w:bookmarkEnd w:id="676"/>
    <w:bookmarkStart w:id="678" w:name="ref-ZINVcBaH"/>
    <w:p>
      <w:pPr>
        <w:pStyle w:val="Bibliography"/>
      </w:pPr>
      <w:r>
        <w:t xml:space="preserve">37.</w:t>
      </w:r>
      <w:r>
        <w:t xml:space="preserve"> </w:t>
      </w:r>
      <w:r>
        <w:t xml:space="preserve">	</w:t>
      </w:r>
      <w:r>
        <w:t xml:space="preserve">Pfaff, E., Remke, M., Sturm, D., Benner, A., Witt, H., Milde, T., von Bueren, A.O., Wittmann, A., Schöttler, A., Jorch, N., et al. (2010). TP53 Mutation Is Frequently Associated With CTNNB1 Mutation or MYCN Amplification and Is Compatible With Long-Term Survival in Medulloblastoma. JCO</w:t>
      </w:r>
      <w:r>
        <w:t xml:space="preserve"> </w:t>
      </w:r>
      <w:r>
        <w:rPr>
          <w:iCs/>
          <w:i/>
        </w:rPr>
        <w:t xml:space="preserve">28</w:t>
      </w:r>
      <w:r>
        <w:t xml:space="preserve">, 5188–5196.</w:t>
      </w:r>
      <w:r>
        <w:t xml:space="preserve"> </w:t>
      </w:r>
      <w:hyperlink r:id="rId677">
        <w:r>
          <w:rPr>
            <w:rStyle w:val="Hyperlink"/>
          </w:rPr>
          <w:t xml:space="preserve">10.1200/jco.2010.31.1670</w:t>
        </w:r>
      </w:hyperlink>
      <w:r>
        <w:t xml:space="preserve">.</w:t>
      </w:r>
    </w:p>
    <w:bookmarkEnd w:id="678"/>
    <w:bookmarkStart w:id="680"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 151.</w:t>
      </w:r>
      <w:r>
        <w:t xml:space="preserve"> </w:t>
      </w:r>
      <w:hyperlink r:id="rId679">
        <w:r>
          <w:rPr>
            <w:rStyle w:val="Hyperlink"/>
          </w:rPr>
          <w:t xml:space="preserve">10.1186/s40478-020-01027-z</w:t>
        </w:r>
      </w:hyperlink>
      <w:r>
        <w:t xml:space="preserve">.</w:t>
      </w:r>
    </w:p>
    <w:bookmarkEnd w:id="680"/>
    <w:bookmarkStart w:id="681"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81"/>
    <w:bookmarkStart w:id="683"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2">
        <w:r>
          <w:rPr>
            <w:rStyle w:val="Hyperlink"/>
          </w:rPr>
          <w:t xml:space="preserve">10.1038/s43018-020-0027-5</w:t>
        </w:r>
      </w:hyperlink>
      <w:r>
        <w:t xml:space="preserve">.</w:t>
      </w:r>
    </w:p>
    <w:bookmarkEnd w:id="683"/>
    <w:bookmarkStart w:id="685"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4">
        <w:r>
          <w:rPr>
            <w:rStyle w:val="Hyperlink"/>
          </w:rPr>
          <w:t xml:space="preserve">10.1053/j.gastro.2014.07.052</w:t>
        </w:r>
      </w:hyperlink>
      <w:r>
        <w:t xml:space="preserve">.</w:t>
      </w:r>
    </w:p>
    <w:bookmarkEnd w:id="685"/>
    <w:bookmarkStart w:id="687"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6">
        <w:r>
          <w:rPr>
            <w:rStyle w:val="Hyperlink"/>
          </w:rPr>
          <w:t xml:space="preserve">10.1016/j.celrep.2018.03.076</w:t>
        </w:r>
      </w:hyperlink>
      <w:r>
        <w:t xml:space="preserve">.</w:t>
      </w:r>
    </w:p>
    <w:bookmarkEnd w:id="687"/>
    <w:bookmarkStart w:id="689"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8">
        <w:r>
          <w:rPr>
            <w:rStyle w:val="Hyperlink"/>
          </w:rPr>
          <w:t xml:space="preserve">10.1038/ng0593-42</w:t>
        </w:r>
      </w:hyperlink>
      <w:r>
        <w:t xml:space="preserve">.</w:t>
      </w:r>
    </w:p>
    <w:bookmarkEnd w:id="689"/>
    <w:bookmarkStart w:id="691"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 139.</w:t>
      </w:r>
      <w:r>
        <w:t xml:space="preserve"> </w:t>
      </w:r>
      <w:hyperlink r:id="rId690">
        <w:r>
          <w:rPr>
            <w:rStyle w:val="Hyperlink"/>
          </w:rPr>
          <w:t xml:space="preserve">10.1038/s41467-020-20474-9</w:t>
        </w:r>
      </w:hyperlink>
      <w:r>
        <w:t xml:space="preserve">.</w:t>
      </w:r>
    </w:p>
    <w:bookmarkEnd w:id="691"/>
    <w:bookmarkStart w:id="693"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2">
        <w:r>
          <w:rPr>
            <w:rStyle w:val="Hyperlink"/>
          </w:rPr>
          <w:t xml:space="preserve">10.1093/carcin/bgp268</w:t>
        </w:r>
      </w:hyperlink>
      <w:r>
        <w:t xml:space="preserve">.</w:t>
      </w:r>
    </w:p>
    <w:bookmarkEnd w:id="693"/>
    <w:bookmarkStart w:id="695"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4">
        <w:r>
          <w:rPr>
            <w:rStyle w:val="Hyperlink"/>
          </w:rPr>
          <w:t xml:space="preserve">10.1007/s13277-016-5045-7</w:t>
        </w:r>
      </w:hyperlink>
      <w:r>
        <w:t xml:space="preserve">.</w:t>
      </w:r>
    </w:p>
    <w:bookmarkEnd w:id="695"/>
    <w:bookmarkStart w:id="697"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6">
        <w:r>
          <w:rPr>
            <w:rStyle w:val="Hyperlink"/>
          </w:rPr>
          <w:t xml:space="preserve">10.1038/labinvest.3700710</w:t>
        </w:r>
      </w:hyperlink>
      <w:r>
        <w:t xml:space="preserve">.</w:t>
      </w:r>
    </w:p>
    <w:bookmarkEnd w:id="697"/>
    <w:bookmarkStart w:id="699"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 23.</w:t>
      </w:r>
      <w:r>
        <w:t xml:space="preserve"> </w:t>
      </w:r>
      <w:hyperlink r:id="rId698">
        <w:r>
          <w:rPr>
            <w:rStyle w:val="Hyperlink"/>
          </w:rPr>
          <w:t xml:space="preserve">10.1007/s12032-016-0736-x</w:t>
        </w:r>
      </w:hyperlink>
      <w:r>
        <w:t xml:space="preserve">.</w:t>
      </w:r>
    </w:p>
    <w:bookmarkEnd w:id="699"/>
    <w:bookmarkStart w:id="701"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0">
        <w:r>
          <w:rPr>
            <w:rStyle w:val="Hyperlink"/>
          </w:rPr>
          <w:t xml:space="preserve">10.1111/j.1750-3639.2010.00372.x</w:t>
        </w:r>
      </w:hyperlink>
      <w:r>
        <w:t xml:space="preserve">.</w:t>
      </w:r>
    </w:p>
    <w:bookmarkEnd w:id="701"/>
    <w:bookmarkStart w:id="703" w:name="ref-5FaCe0eC"/>
    <w:p>
      <w:pPr>
        <w:pStyle w:val="Bibliography"/>
      </w:pPr>
      <w:r>
        <w:t xml:space="preserve">50.</w:t>
      </w:r>
      <w:r>
        <w:t xml:space="preserve"> </w:t>
      </w:r>
      <w:r>
        <w:t xml:space="preserve">	</w:t>
      </w:r>
      <w:r>
        <w:t xml:space="preserve">Ulaner, G.A., Hu, J.-F., Vu, T.H., Giudice, L.C., and Hoffman, A.R. (1998).</w:t>
      </w:r>
      <w:r>
        <w:t xml:space="preserve"> </w:t>
      </w:r>
      <w:hyperlink r:id="rId702">
        <w:r>
          <w:rPr>
            <w:rStyle w:val="Hyperlink"/>
          </w:rPr>
          <w:t xml:space="preserve">Telomerase activity in human development is regulated by human telomerase reverse transcriptase (hTERT) transcription and by alternate splicing of hTERT transcripts.</w:t>
        </w:r>
      </w:hyperlink>
      <w:r>
        <w:t xml:space="preserve"> Cancer Res</w:t>
      </w:r>
      <w:r>
        <w:t xml:space="preserve"> </w:t>
      </w:r>
      <w:r>
        <w:rPr>
          <w:iCs/>
          <w:i/>
        </w:rPr>
        <w:t xml:space="preserve">58</w:t>
      </w:r>
      <w:r>
        <w:t xml:space="preserve">, 4168–4172.</w:t>
      </w:r>
    </w:p>
    <w:bookmarkEnd w:id="703"/>
    <w:bookmarkStart w:id="705"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4">
        <w:r>
          <w:rPr>
            <w:rStyle w:val="Hyperlink"/>
          </w:rPr>
          <w:t xml:space="preserve">10.1038/s41588-019-0525-5</w:t>
        </w:r>
      </w:hyperlink>
      <w:r>
        <w:t xml:space="preserve">.</w:t>
      </w:r>
    </w:p>
    <w:bookmarkEnd w:id="705"/>
    <w:bookmarkStart w:id="707"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6">
        <w:r>
          <w:rPr>
            <w:rStyle w:val="Hyperlink"/>
          </w:rPr>
          <w:t xml:space="preserve">10.1136/jmedgenet-2020-107627</w:t>
        </w:r>
      </w:hyperlink>
      <w:r>
        <w:t xml:space="preserve">.</w:t>
      </w:r>
    </w:p>
    <w:bookmarkEnd w:id="707"/>
    <w:bookmarkStart w:id="709"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8">
        <w:r>
          <w:rPr>
            <w:rStyle w:val="Hyperlink"/>
          </w:rPr>
          <w:t xml:space="preserve">10.1007/s11060-021-03890-9</w:t>
        </w:r>
      </w:hyperlink>
      <w:r>
        <w:t xml:space="preserve">.</w:t>
      </w:r>
    </w:p>
    <w:bookmarkEnd w:id="709"/>
    <w:bookmarkStart w:id="711"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0">
        <w:r>
          <w:rPr>
            <w:rStyle w:val="Hyperlink"/>
          </w:rPr>
          <w:t xml:space="preserve">10.1126/science.1232245</w:t>
        </w:r>
      </w:hyperlink>
      <w:r>
        <w:t xml:space="preserve">.</w:t>
      </w:r>
    </w:p>
    <w:bookmarkEnd w:id="711"/>
    <w:bookmarkStart w:id="713"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2">
        <w:r>
          <w:rPr>
            <w:rStyle w:val="Hyperlink"/>
          </w:rPr>
          <w:t xml:space="preserve">10.3390/genes8040107</w:t>
        </w:r>
      </w:hyperlink>
      <w:r>
        <w:t xml:space="preserve">.</w:t>
      </w:r>
    </w:p>
    <w:bookmarkEnd w:id="713"/>
    <w:bookmarkStart w:id="715"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 vdaa023.</w:t>
      </w:r>
      <w:r>
        <w:t xml:space="preserve"> </w:t>
      </w:r>
      <w:hyperlink r:id="rId714">
        <w:r>
          <w:rPr>
            <w:rStyle w:val="Hyperlink"/>
          </w:rPr>
          <w:t xml:space="preserve">10.1093/noajnl/vdaa023</w:t>
        </w:r>
      </w:hyperlink>
      <w:r>
        <w:t xml:space="preserve">.</w:t>
      </w:r>
    </w:p>
    <w:bookmarkEnd w:id="715"/>
    <w:bookmarkStart w:id="717"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6">
        <w:r>
          <w:rPr>
            <w:rStyle w:val="Hyperlink"/>
          </w:rPr>
          <w:t xml:space="preserve">10.1016/j.cell.2020.10.044</w:t>
        </w:r>
      </w:hyperlink>
      <w:r>
        <w:t xml:space="preserve">.</w:t>
      </w:r>
    </w:p>
    <w:bookmarkEnd w:id="717"/>
    <w:bookmarkStart w:id="719"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 51.</w:t>
      </w:r>
      <w:r>
        <w:t xml:space="preserve"> </w:t>
      </w:r>
      <w:hyperlink r:id="rId718">
        <w:r>
          <w:rPr>
            <w:rStyle w:val="Hyperlink"/>
          </w:rPr>
          <w:t xml:space="preserve">10.1186/s40478-018-0553-x</w:t>
        </w:r>
      </w:hyperlink>
      <w:r>
        <w:t xml:space="preserve">.</w:t>
      </w:r>
    </w:p>
    <w:bookmarkEnd w:id="719"/>
    <w:bookmarkStart w:id="721"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0">
        <w:r>
          <w:rPr>
            <w:rStyle w:val="Hyperlink"/>
          </w:rPr>
          <w:t xml:space="preserve">10.1093/brain/awab155</w:t>
        </w:r>
      </w:hyperlink>
      <w:r>
        <w:t xml:space="preserve">.</w:t>
      </w:r>
    </w:p>
    <w:bookmarkEnd w:id="721"/>
    <w:bookmarkStart w:id="723"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2">
        <w:r>
          <w:rPr>
            <w:rStyle w:val="Hyperlink"/>
          </w:rPr>
          <w:t xml:space="preserve">10.18632/oncotarget.24951</w:t>
        </w:r>
      </w:hyperlink>
      <w:r>
        <w:t xml:space="preserve">.</w:t>
      </w:r>
    </w:p>
    <w:bookmarkEnd w:id="723"/>
    <w:bookmarkStart w:id="725"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4">
        <w:r>
          <w:rPr>
            <w:rStyle w:val="Hyperlink"/>
          </w:rPr>
          <w:t xml:space="preserve">10.1080/2162402x.2018.1462430</w:t>
        </w:r>
      </w:hyperlink>
      <w:r>
        <w:t xml:space="preserve">.</w:t>
      </w:r>
    </w:p>
    <w:bookmarkEnd w:id="725"/>
    <w:bookmarkStart w:id="727"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CD8⁺PD-1⁺ to CD4⁺PD-1⁺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6">
        <w:r>
          <w:rPr>
            <w:rStyle w:val="Hyperlink"/>
          </w:rPr>
          <w:t xml:space="preserve">10.1136/jitc-2021-004012</w:t>
        </w:r>
      </w:hyperlink>
      <w:r>
        <w:t xml:space="preserve">.</w:t>
      </w:r>
    </w:p>
    <w:bookmarkEnd w:id="727"/>
    <w:bookmarkStart w:id="729"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8">
        <w:r>
          <w:rPr>
            <w:rStyle w:val="Hyperlink"/>
          </w:rPr>
          <w:t xml:space="preserve">10.4236/jct.2013.48164</w:t>
        </w:r>
      </w:hyperlink>
      <w:r>
        <w:t xml:space="preserve">.</w:t>
      </w:r>
    </w:p>
    <w:bookmarkEnd w:id="729"/>
    <w:bookmarkStart w:id="731"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0">
        <w:r>
          <w:rPr>
            <w:rStyle w:val="Hyperlink"/>
          </w:rPr>
          <w:t xml:space="preserve">10.18632/oncotarget.22783</w:t>
        </w:r>
      </w:hyperlink>
      <w:r>
        <w:t xml:space="preserve">.</w:t>
      </w:r>
    </w:p>
    <w:bookmarkEnd w:id="731"/>
    <w:bookmarkStart w:id="733"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2">
        <w:r>
          <w:rPr>
            <w:rStyle w:val="Hyperlink"/>
          </w:rPr>
          <w:t xml:space="preserve">10.1038/nature13480</w:t>
        </w:r>
      </w:hyperlink>
      <w:r>
        <w:t xml:space="preserve">.</w:t>
      </w:r>
    </w:p>
    <w:bookmarkEnd w:id="733"/>
    <w:bookmarkStart w:id="735"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4">
        <w:r>
          <w:rPr>
            <w:rStyle w:val="Hyperlink"/>
          </w:rPr>
          <w:t xml:space="preserve">10.3171/2015.2.peds14656</w:t>
        </w:r>
      </w:hyperlink>
      <w:r>
        <w:t xml:space="preserve">.</w:t>
      </w:r>
    </w:p>
    <w:bookmarkEnd w:id="735"/>
    <w:bookmarkStart w:id="737"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6">
        <w:r>
          <w:rPr>
            <w:rStyle w:val="Hyperlink"/>
          </w:rPr>
          <w:t xml:space="preserve">10.5348/ijcri-2013-12-419-cr-13</w:t>
        </w:r>
      </w:hyperlink>
      <w:r>
        <w:t xml:space="preserve">.</w:t>
      </w:r>
    </w:p>
    <w:bookmarkEnd w:id="737"/>
    <w:bookmarkStart w:id="739"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8">
        <w:r>
          <w:rPr>
            <w:rStyle w:val="Hyperlink"/>
          </w:rPr>
          <w:t xml:space="preserve">10.1093/neuonc/noy035</w:t>
        </w:r>
      </w:hyperlink>
      <w:r>
        <w:t xml:space="preserve">.</w:t>
      </w:r>
    </w:p>
    <w:bookmarkEnd w:id="739"/>
    <w:bookmarkStart w:id="741" w:name="ref-t0e7Pt0B"/>
    <w:p>
      <w:pPr>
        <w:pStyle w:val="Bibliography"/>
      </w:pPr>
      <w:r>
        <w:t xml:space="preserve">69.</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 519.</w:t>
      </w:r>
      <w:r>
        <w:t xml:space="preserve"> </w:t>
      </w:r>
      <w:hyperlink r:id="rId740">
        <w:r>
          <w:rPr>
            <w:rStyle w:val="Hyperlink"/>
          </w:rPr>
          <w:t xml:space="preserve">10.3390/jcm9020519</w:t>
        </w:r>
      </w:hyperlink>
      <w:r>
        <w:t xml:space="preserve">.</w:t>
      </w:r>
    </w:p>
    <w:bookmarkEnd w:id="741"/>
    <w:bookmarkStart w:id="743"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2">
        <w:r>
          <w:rPr>
            <w:rStyle w:val="Hyperlink"/>
          </w:rPr>
          <w:t xml:space="preserve">10.1007/s00401-018-1830-2</w:t>
        </w:r>
      </w:hyperlink>
      <w:r>
        <w:t xml:space="preserve">.</w:t>
      </w:r>
    </w:p>
    <w:bookmarkEnd w:id="743"/>
    <w:bookmarkStart w:id="745"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4">
        <w:r>
          <w:rPr>
            <w:rStyle w:val="Hyperlink"/>
          </w:rPr>
          <w:t xml:space="preserve">10.3389/fonc.2019.00791</w:t>
        </w:r>
      </w:hyperlink>
      <w:r>
        <w:t xml:space="preserve">.</w:t>
      </w:r>
    </w:p>
    <w:bookmarkEnd w:id="745"/>
    <w:bookmarkStart w:id="747"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 577.</w:t>
      </w:r>
      <w:r>
        <w:t xml:space="preserve"> </w:t>
      </w:r>
      <w:hyperlink r:id="rId746">
        <w:r>
          <w:rPr>
            <w:rStyle w:val="Hyperlink"/>
          </w:rPr>
          <w:t xml:space="preserve">10.1186/s12859-020-03922-7</w:t>
        </w:r>
      </w:hyperlink>
      <w:r>
        <w:t xml:space="preserve">.</w:t>
      </w:r>
    </w:p>
    <w:bookmarkEnd w:id="747"/>
    <w:bookmarkStart w:id="749" w:name="ref-eQQpBw1T"/>
    <w:p>
      <w:pPr>
        <w:pStyle w:val="Bibliography"/>
      </w:pPr>
      <w:r>
        <w:t xml:space="preserve">73.</w:t>
      </w:r>
      <w:r>
        <w:t xml:space="preserve"> </w:t>
      </w:r>
      <w:r>
        <w:t xml:space="preserve">	</w:t>
      </w:r>
      <w:r>
        <w:t xml:space="preserve">University of California, San Francisco (2023).</w:t>
      </w:r>
      <w:r>
        <w:t xml:space="preserve"> </w:t>
      </w:r>
      <w:hyperlink r:id="rId748">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9"/>
    <w:bookmarkStart w:id="751" w:name="ref-8YqNPLmu"/>
    <w:p>
      <w:pPr>
        <w:pStyle w:val="Bibliography"/>
      </w:pPr>
      <w:r>
        <w:t xml:space="preserve">74.</w:t>
      </w:r>
      <w:r>
        <w:t xml:space="preserve"> </w:t>
      </w:r>
      <w:r>
        <w:t xml:space="preserve">	</w:t>
      </w:r>
      <w:r>
        <w:t xml:space="preserve">University of California, San Francisco (2023).</w:t>
      </w:r>
      <w:r>
        <w:t xml:space="preserve"> </w:t>
      </w:r>
      <w:hyperlink r:id="rId750">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1"/>
    <w:bookmarkStart w:id="753" w:name="ref-iFNFODUd"/>
    <w:p>
      <w:pPr>
        <w:pStyle w:val="Bibliography"/>
      </w:pPr>
      <w:r>
        <w:t xml:space="preserve">75.</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2">
        <w:r>
          <w:rPr>
            <w:rStyle w:val="Hyperlink"/>
          </w:rPr>
          <w:t xml:space="preserve">10.1093/biostatistics/kxv027</w:t>
        </w:r>
      </w:hyperlink>
      <w:r>
        <w:t xml:space="preserve">.</w:t>
      </w:r>
    </w:p>
    <w:bookmarkEnd w:id="753"/>
    <w:bookmarkStart w:id="755" w:name="ref-142g5e11W"/>
    <w:p>
      <w:pPr>
        <w:pStyle w:val="Bibliography"/>
      </w:pPr>
      <w:r>
        <w:t xml:space="preserve">76.</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4">
        <w:r>
          <w:rPr>
            <w:rStyle w:val="Hyperlink"/>
          </w:rPr>
          <w:t xml:space="preserve">10.1016/j.tibtech.2017.02.012</w:t>
        </w:r>
      </w:hyperlink>
      <w:r>
        <w:t xml:space="preserve">.</w:t>
      </w:r>
    </w:p>
    <w:bookmarkEnd w:id="755"/>
    <w:bookmarkStart w:id="757" w:name="ref-THjIzNXb"/>
    <w:p>
      <w:pPr>
        <w:pStyle w:val="Bibliography"/>
      </w:pPr>
      <w:r>
        <w:t xml:space="preserve">77.</w:t>
      </w:r>
      <w:r>
        <w:t xml:space="preserve"> </w:t>
      </w:r>
      <w:r>
        <w:t xml:space="preserve">	</w:t>
      </w:r>
      <w:r>
        <w:t xml:space="preserve">Open Pediatric Brain Tumor Atlas, C.B.T.N., Pediatric Neuro Oncology Consortium (2022). Open Pediatric Brain Tumor Atlas.</w:t>
      </w:r>
      <w:r>
        <w:t xml:space="preserve"> </w:t>
      </w:r>
      <w:hyperlink r:id="rId756">
        <w:r>
          <w:rPr>
            <w:rStyle w:val="Hyperlink"/>
          </w:rPr>
          <w:t xml:space="preserve">10.24370/openpbta</w:t>
        </w:r>
      </w:hyperlink>
      <w:r>
        <w:t xml:space="preserve">.</w:t>
      </w:r>
    </w:p>
    <w:bookmarkEnd w:id="757"/>
    <w:bookmarkStart w:id="759" w:name="ref-1A02TSvfz"/>
    <w:p>
      <w:pPr>
        <w:pStyle w:val="Bibliography"/>
      </w:pPr>
      <w:r>
        <w:t xml:space="preserve">78.</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58">
        <w:r>
          <w:rPr>
            <w:rStyle w:val="Hyperlink"/>
          </w:rPr>
          <w:t xml:space="preserve">10.5281/zenodo.7805408</w:t>
        </w:r>
      </w:hyperlink>
      <w:r>
        <w:t xml:space="preserve">.</w:t>
      </w:r>
    </w:p>
    <w:bookmarkEnd w:id="759"/>
    <w:bookmarkStart w:id="761"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0">
        <w:r>
          <w:rPr>
            <w:rStyle w:val="Hyperlink"/>
          </w:rPr>
          <w:t xml:space="preserve">10.1093/nar/gkx193</w:t>
        </w:r>
      </w:hyperlink>
      <w:r>
        <w:t xml:space="preserve">.</w:t>
      </w:r>
    </w:p>
    <w:bookmarkEnd w:id="761"/>
    <w:bookmarkStart w:id="763" w:name="ref-gmH6YDca"/>
    <w:p>
      <w:pPr>
        <w:pStyle w:val="Bibliography"/>
      </w:pPr>
      <w:r>
        <w:t xml:space="preserve">80.</w:t>
      </w:r>
      <w:r>
        <w:t xml:space="preserve"> </w:t>
      </w:r>
      <w:r>
        <w:t xml:space="preserve">	</w:t>
      </w:r>
      <w:r>
        <w:t xml:space="preserve">Li, H. (2013). Aligning sequence reads, clone sequences and assembly contigs with BWA-MEM. arXiv, 1303.3997.</w:t>
      </w:r>
      <w:r>
        <w:t xml:space="preserve"> </w:t>
      </w:r>
      <w:hyperlink r:id="rId762">
        <w:r>
          <w:rPr>
            <w:rStyle w:val="Hyperlink"/>
          </w:rPr>
          <w:t xml:space="preserve">10.48550/arXiv.1303.3997</w:t>
        </w:r>
      </w:hyperlink>
      <w:r>
        <w:t xml:space="preserve">.</w:t>
      </w:r>
    </w:p>
    <w:bookmarkEnd w:id="763"/>
    <w:bookmarkStart w:id="765" w:name="ref-NCr4QkOg"/>
    <w:p>
      <w:pPr>
        <w:pStyle w:val="Bibliography"/>
      </w:pPr>
      <w:r>
        <w:t xml:space="preserve">81.</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4">
        <w:r>
          <w:rPr>
            <w:rStyle w:val="Hyperlink"/>
          </w:rPr>
          <w:t xml:space="preserve">10.1038/ng.806</w:t>
        </w:r>
      </w:hyperlink>
      <w:r>
        <w:t xml:space="preserve">.</w:t>
      </w:r>
    </w:p>
    <w:bookmarkEnd w:id="765"/>
    <w:bookmarkStart w:id="767" w:name="ref-IzUbOv92"/>
    <w:p>
      <w:pPr>
        <w:pStyle w:val="Bibliography"/>
      </w:pPr>
      <w:r>
        <w:t xml:space="preserve">82.</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66">
        <w:r>
          <w:rPr>
            <w:rStyle w:val="Hyperlink"/>
          </w:rPr>
          <w:t xml:space="preserve">10.1093/bioinformatics/btu314</w:t>
        </w:r>
      </w:hyperlink>
      <w:r>
        <w:t xml:space="preserve">.</w:t>
      </w:r>
    </w:p>
    <w:bookmarkEnd w:id="767"/>
    <w:bookmarkStart w:id="769" w:name="ref-PcJwlZj3"/>
    <w:p>
      <w:pPr>
        <w:pStyle w:val="Bibliography"/>
      </w:pPr>
      <w:r>
        <w:t xml:space="preserve">83.</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8">
        <w:r>
          <w:rPr>
            <w:rStyle w:val="Hyperlink"/>
          </w:rPr>
          <w:t xml:space="preserve">10.1093/bioinformatics/btv098</w:t>
        </w:r>
      </w:hyperlink>
      <w:r>
        <w:t xml:space="preserve">.</w:t>
      </w:r>
    </w:p>
    <w:bookmarkEnd w:id="769"/>
    <w:bookmarkStart w:id="771" w:name="ref-14nSa8zB9"/>
    <w:p>
      <w:pPr>
        <w:pStyle w:val="Bibliography"/>
      </w:pPr>
      <w:r>
        <w:t xml:space="preserve">84.</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70">
        <w:r>
          <w:rPr>
            <w:rStyle w:val="Hyperlink"/>
          </w:rPr>
          <w:t xml:space="preserve">10.1101/gr.107524.110</w:t>
        </w:r>
      </w:hyperlink>
      <w:r>
        <w:t xml:space="preserve">.</w:t>
      </w:r>
    </w:p>
    <w:bookmarkEnd w:id="771"/>
    <w:bookmarkStart w:id="773" w:name="ref-36OiSGiq"/>
    <w:p>
      <w:pPr>
        <w:pStyle w:val="Bibliography"/>
      </w:pPr>
      <w:r>
        <w:t xml:space="preserve">85.</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72">
        <w:r>
          <w:rPr>
            <w:rStyle w:val="Hyperlink"/>
          </w:rPr>
          <w:t xml:space="preserve">10.1101/201178</w:t>
        </w:r>
      </w:hyperlink>
      <w:r>
        <w:t xml:space="preserve">.</w:t>
      </w:r>
    </w:p>
    <w:bookmarkEnd w:id="773"/>
    <w:bookmarkStart w:id="775"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4">
        <w:r>
          <w:rPr>
            <w:rStyle w:val="Hyperlink"/>
          </w:rPr>
          <w:t xml:space="preserve">10.1093/bioinformatics/bts196</w:t>
        </w:r>
      </w:hyperlink>
      <w:r>
        <w:t xml:space="preserve">.</w:t>
      </w:r>
    </w:p>
    <w:bookmarkEnd w:id="775"/>
    <w:bookmarkStart w:id="777"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6">
        <w:r>
          <w:rPr>
            <w:rStyle w:val="Hyperlink"/>
          </w:rPr>
          <w:t xml:space="preserve">10.1093/nar/gkq603</w:t>
        </w:r>
      </w:hyperlink>
      <w:r>
        <w:t xml:space="preserve">.</w:t>
      </w:r>
    </w:p>
    <w:bookmarkEnd w:id="777"/>
    <w:bookmarkStart w:id="779"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8">
        <w:r>
          <w:rPr>
            <w:rStyle w:val="Hyperlink"/>
          </w:rPr>
          <w:t xml:space="preserve">10.1093/nar/gkt1113</w:t>
        </w:r>
      </w:hyperlink>
      <w:r>
        <w:t xml:space="preserve">.</w:t>
      </w:r>
    </w:p>
    <w:bookmarkEnd w:id="779"/>
    <w:bookmarkStart w:id="781"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80">
        <w:r>
          <w:rPr>
            <w:rStyle w:val="Hyperlink"/>
          </w:rPr>
          <w:t xml:space="preserve">10.3389/fgene.2012.00035</w:t>
        </w:r>
      </w:hyperlink>
      <w:r>
        <w:t xml:space="preserve">.</w:t>
      </w:r>
    </w:p>
    <w:bookmarkEnd w:id="781"/>
    <w:bookmarkStart w:id="783"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2">
        <w:r>
          <w:rPr>
            <w:rStyle w:val="Hyperlink"/>
          </w:rPr>
          <w:t xml:space="preserve">10.1038/s41592-018-0051-x</w:t>
        </w:r>
      </w:hyperlink>
      <w:r>
        <w:t xml:space="preserve">.</w:t>
      </w:r>
    </w:p>
    <w:bookmarkEnd w:id="783"/>
    <w:bookmarkStart w:id="785"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 bioRxiv, 861054.</w:t>
      </w:r>
      <w:r>
        <w:t xml:space="preserve"> </w:t>
      </w:r>
      <w:hyperlink r:id="rId784">
        <w:r>
          <w:rPr>
            <w:rStyle w:val="Hyperlink"/>
          </w:rPr>
          <w:t xml:space="preserve">10.1101/861054</w:t>
        </w:r>
      </w:hyperlink>
      <w:r>
        <w:t xml:space="preserve">.</w:t>
      </w:r>
    </w:p>
    <w:bookmarkEnd w:id="785"/>
    <w:bookmarkStart w:id="787"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 20.</w:t>
      </w:r>
      <w:r>
        <w:t xml:space="preserve"> </w:t>
      </w:r>
      <w:hyperlink r:id="rId786">
        <w:r>
          <w:rPr>
            <w:rStyle w:val="Hyperlink"/>
          </w:rPr>
          <w:t xml:space="preserve">10.1038/s42003-018-0023-9</w:t>
        </w:r>
      </w:hyperlink>
      <w:r>
        <w:t xml:space="preserve">.</w:t>
      </w:r>
    </w:p>
    <w:bookmarkEnd w:id="787"/>
    <w:bookmarkStart w:id="789"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8">
        <w:r>
          <w:rPr>
            <w:rStyle w:val="Hyperlink"/>
          </w:rPr>
          <w:t xml:space="preserve">10.1093/nar/gkw227</w:t>
        </w:r>
      </w:hyperlink>
      <w:r>
        <w:t xml:space="preserve">.</w:t>
      </w:r>
    </w:p>
    <w:bookmarkEnd w:id="789"/>
    <w:bookmarkStart w:id="791"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 19123.</w:t>
      </w:r>
      <w:r>
        <w:t xml:space="preserve"> </w:t>
      </w:r>
      <w:hyperlink r:id="rId790">
        <w:r>
          <w:rPr>
            <w:rStyle w:val="Hyperlink"/>
          </w:rPr>
          <w:t xml:space="preserve">10.1038/s41598-019-55636-3</w:t>
        </w:r>
      </w:hyperlink>
      <w:r>
        <w:t xml:space="preserve">.</w:t>
      </w:r>
    </w:p>
    <w:bookmarkEnd w:id="791"/>
    <w:bookmarkStart w:id="793"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 122.</w:t>
      </w:r>
      <w:r>
        <w:t xml:space="preserve"> </w:t>
      </w:r>
      <w:hyperlink r:id="rId792">
        <w:r>
          <w:rPr>
            <w:rStyle w:val="Hyperlink"/>
          </w:rPr>
          <w:t xml:space="preserve">10.1186/s13059-016-0974-4</w:t>
        </w:r>
      </w:hyperlink>
      <w:r>
        <w:t xml:space="preserve">.</w:t>
      </w:r>
    </w:p>
    <w:bookmarkEnd w:id="793"/>
    <w:bookmarkStart w:id="795"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4">
        <w:r>
          <w:rPr>
            <w:rStyle w:val="Hyperlink"/>
          </w:rPr>
          <w:t xml:space="preserve">10.1038/s41586-020-2308-7</w:t>
        </w:r>
      </w:hyperlink>
      <w:r>
        <w:t xml:space="preserve">.</w:t>
      </w:r>
    </w:p>
    <w:bookmarkEnd w:id="795"/>
    <w:bookmarkStart w:id="797"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6">
        <w:r>
          <w:rPr>
            <w:rStyle w:val="Hyperlink"/>
          </w:rPr>
          <w:t xml:space="preserve">10.3390/ijms21176034</w:t>
        </w:r>
      </w:hyperlink>
      <w:r>
        <w:t xml:space="preserve">.</w:t>
      </w:r>
    </w:p>
    <w:bookmarkEnd w:id="797"/>
    <w:bookmarkStart w:id="799"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8">
        <w:r>
          <w:rPr>
            <w:rStyle w:val="Hyperlink"/>
          </w:rPr>
          <w:t xml:space="preserve">10.1093/bioinformatics/btr670</w:t>
        </w:r>
      </w:hyperlink>
      <w:r>
        <w:t xml:space="preserve">.</w:t>
      </w:r>
    </w:p>
    <w:bookmarkEnd w:id="799"/>
    <w:bookmarkStart w:id="801"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800">
        <w:r>
          <w:rPr>
            <w:rStyle w:val="Hyperlink"/>
          </w:rPr>
          <w:t xml:space="preserve">10.1093/bioinformatics/btq635</w:t>
        </w:r>
      </w:hyperlink>
      <w:r>
        <w:t xml:space="preserve">.</w:t>
      </w:r>
    </w:p>
    <w:bookmarkEnd w:id="801"/>
    <w:bookmarkStart w:id="803"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2">
        <w:r>
          <w:rPr>
            <w:rStyle w:val="Hyperlink"/>
          </w:rPr>
          <w:t xml:space="preserve">10.1371/journal.pcbi.1004873</w:t>
        </w:r>
      </w:hyperlink>
      <w:r>
        <w:t xml:space="preserve">.</w:t>
      </w:r>
    </w:p>
    <w:bookmarkEnd w:id="803"/>
    <w:bookmarkStart w:id="805"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4">
        <w:r>
          <w:rPr>
            <w:rStyle w:val="Hyperlink"/>
          </w:rPr>
          <w:t xml:space="preserve">10.1093/bioinformatics/btu651</w:t>
        </w:r>
      </w:hyperlink>
      <w:r>
        <w:t xml:space="preserve">.</w:t>
      </w:r>
    </w:p>
    <w:bookmarkEnd w:id="805"/>
    <w:bookmarkStart w:id="807"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 R41.</w:t>
      </w:r>
      <w:r>
        <w:t xml:space="preserve"> </w:t>
      </w:r>
      <w:hyperlink r:id="rId806">
        <w:r>
          <w:rPr>
            <w:rStyle w:val="Hyperlink"/>
          </w:rPr>
          <w:t xml:space="preserve">10.1186/gb-2011-12-4-r41</w:t>
        </w:r>
      </w:hyperlink>
      <w:r>
        <w:t xml:space="preserve">.</w:t>
      </w:r>
    </w:p>
    <w:bookmarkEnd w:id="807"/>
    <w:bookmarkStart w:id="809"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8">
        <w:r>
          <w:rPr>
            <w:rStyle w:val="Hyperlink"/>
          </w:rPr>
          <w:t xml:space="preserve">10.1093/bioinformatics/btv710</w:t>
        </w:r>
      </w:hyperlink>
      <w:r>
        <w:t xml:space="preserve">.</w:t>
      </w:r>
    </w:p>
    <w:bookmarkEnd w:id="809"/>
    <w:bookmarkStart w:id="811"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10">
        <w:r>
          <w:rPr>
            <w:rStyle w:val="Hyperlink"/>
          </w:rPr>
          <w:t xml:space="preserve">10.1093/bioinformatics/bty304</w:t>
        </w:r>
      </w:hyperlink>
      <w:r>
        <w:t xml:space="preserve">.</w:t>
      </w:r>
    </w:p>
    <w:bookmarkEnd w:id="811"/>
    <w:bookmarkStart w:id="813"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2">
        <w:r>
          <w:rPr>
            <w:rStyle w:val="Hyperlink"/>
          </w:rPr>
          <w:t xml:space="preserve">10.1093/bioinformatics/bts635</w:t>
        </w:r>
      </w:hyperlink>
      <w:r>
        <w:t xml:space="preserve">.</w:t>
      </w:r>
    </w:p>
    <w:bookmarkEnd w:id="813"/>
    <w:bookmarkStart w:id="815"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 323.</w:t>
      </w:r>
      <w:r>
        <w:t xml:space="preserve"> </w:t>
      </w:r>
      <w:hyperlink r:id="rId814">
        <w:r>
          <w:rPr>
            <w:rStyle w:val="Hyperlink"/>
          </w:rPr>
          <w:t xml:space="preserve">10.1186/1471-2105-12-323</w:t>
        </w:r>
      </w:hyperlink>
      <w:r>
        <w:t xml:space="preserve">.</w:t>
      </w:r>
    </w:p>
    <w:bookmarkEnd w:id="815"/>
    <w:bookmarkStart w:id="817"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6">
        <w:r>
          <w:rPr>
            <w:rStyle w:val="Hyperlink"/>
          </w:rPr>
          <w:t xml:space="preserve">10.1101/gr.257246.119</w:t>
        </w:r>
      </w:hyperlink>
      <w:r>
        <w:t xml:space="preserve">.</w:t>
      </w:r>
    </w:p>
    <w:bookmarkEnd w:id="817"/>
    <w:bookmarkStart w:id="819"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18">
        <w:r>
          <w:rPr>
            <w:rStyle w:val="Hyperlink"/>
          </w:rPr>
          <w:t xml:space="preserve">10.1101/120295</w:t>
        </w:r>
      </w:hyperlink>
      <w:r>
        <w:t xml:space="preserve">.</w:t>
      </w:r>
    </w:p>
    <w:bookmarkEnd w:id="819"/>
    <w:bookmarkStart w:id="821" w:name="ref-sqyY16PL"/>
    <w:p>
      <w:pPr>
        <w:pStyle w:val="Bibliography"/>
      </w:pPr>
      <w:r>
        <w:t xml:space="preserve">109.</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 2612.</w:t>
      </w:r>
      <w:r>
        <w:t xml:space="preserve"> </w:t>
      </w:r>
      <w:hyperlink r:id="rId820">
        <w:r>
          <w:rPr>
            <w:rStyle w:val="Hyperlink"/>
          </w:rPr>
          <w:t xml:space="preserve">10.1038/ncomms3612</w:t>
        </w:r>
      </w:hyperlink>
      <w:r>
        <w:t xml:space="preserve">.</w:t>
      </w:r>
    </w:p>
    <w:bookmarkEnd w:id="821"/>
    <w:bookmarkStart w:id="823" w:name="ref-83Prx3Xc"/>
    <w:p>
      <w:pPr>
        <w:pStyle w:val="Bibliography"/>
      </w:pPr>
      <w:r>
        <w:t xml:space="preserve">110.</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2">
        <w:r>
          <w:rPr>
            <w:rStyle w:val="Hyperlink"/>
          </w:rPr>
          <w:t xml:space="preserve">10.1101/gr.239244.118</w:t>
        </w:r>
      </w:hyperlink>
      <w:r>
        <w:t xml:space="preserve">.</w:t>
      </w:r>
    </w:p>
    <w:bookmarkEnd w:id="823"/>
    <w:bookmarkStart w:id="825" w:name="ref-1HWiAHnIw"/>
    <w:p>
      <w:pPr>
        <w:pStyle w:val="Bibliography"/>
      </w:pPr>
      <w:r>
        <w:t xml:space="preserve">111.</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4">
        <w:r>
          <w:rPr>
            <w:rStyle w:val="Hyperlink"/>
          </w:rPr>
          <w:t xml:space="preserve">10.1093/bioinformatics/btq033</w:t>
        </w:r>
      </w:hyperlink>
      <w:r>
        <w:t xml:space="preserve">.</w:t>
      </w:r>
    </w:p>
    <w:bookmarkEnd w:id="825"/>
    <w:bookmarkStart w:id="827" w:name="ref-1DWggwY7R"/>
    <w:p>
      <w:pPr>
        <w:pStyle w:val="Bibliography"/>
      </w:pPr>
      <w:r>
        <w:t xml:space="preserve">112.</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6">
        <w:r>
          <w:rPr>
            <w:rStyle w:val="Hyperlink"/>
          </w:rPr>
          <w:t xml:space="preserve">10.1093/nar/gks1048</w:t>
        </w:r>
      </w:hyperlink>
      <w:r>
        <w:t xml:space="preserve">.</w:t>
      </w:r>
    </w:p>
    <w:bookmarkEnd w:id="827"/>
    <w:bookmarkStart w:id="829" w:name="ref-14d6Jzwus"/>
    <w:p>
      <w:pPr>
        <w:pStyle w:val="Bibliography"/>
      </w:pPr>
      <w:r>
        <w:t xml:space="preserve">113.</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8">
        <w:r>
          <w:rPr>
            <w:rStyle w:val="Hyperlink"/>
          </w:rPr>
          <w:t xml:space="preserve">10.1371/journal.pcbi.1003118</w:t>
        </w:r>
      </w:hyperlink>
      <w:r>
        <w:t xml:space="preserve">.</w:t>
      </w:r>
    </w:p>
    <w:bookmarkEnd w:id="829"/>
    <w:bookmarkStart w:id="831" w:name="ref-oESNuFI5"/>
    <w:p>
      <w:pPr>
        <w:pStyle w:val="Bibliography"/>
      </w:pPr>
      <w:r>
        <w:t xml:space="preserve">114.</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30">
        <w:r>
          <w:rPr>
            <w:rStyle w:val="Hyperlink"/>
          </w:rPr>
          <w:t xml:space="preserve">10.1093/bioinformatics/btw313</w:t>
        </w:r>
      </w:hyperlink>
      <w:r>
        <w:t xml:space="preserve">.</w:t>
      </w:r>
    </w:p>
    <w:bookmarkEnd w:id="831"/>
    <w:bookmarkStart w:id="833" w:name="ref-17wG7AMwM"/>
    <w:p>
      <w:pPr>
        <w:pStyle w:val="Bibliography"/>
      </w:pPr>
      <w:r>
        <w:t xml:space="preserve">115.</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2">
        <w:r>
          <w:rPr>
            <w:rStyle w:val="Hyperlink"/>
          </w:rPr>
          <w:t xml:space="preserve">10.1038/s41588-019-0576-7</w:t>
        </w:r>
      </w:hyperlink>
      <w:r>
        <w:t xml:space="preserve">.</w:t>
      </w:r>
    </w:p>
    <w:bookmarkEnd w:id="833"/>
    <w:bookmarkStart w:id="835" w:name="ref-RLEOBWiR"/>
    <w:p>
      <w:pPr>
        <w:pStyle w:val="Bibliography"/>
      </w:pPr>
      <w:r>
        <w:t xml:space="preserve">116.</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 34.</w:t>
      </w:r>
      <w:r>
        <w:t xml:space="preserve"> </w:t>
      </w:r>
      <w:hyperlink r:id="rId834">
        <w:r>
          <w:rPr>
            <w:rStyle w:val="Hyperlink"/>
          </w:rPr>
          <w:t xml:space="preserve">10.1186/s13073-019-0638-6</w:t>
        </w:r>
      </w:hyperlink>
      <w:r>
        <w:t xml:space="preserve">.</w:t>
      </w:r>
    </w:p>
    <w:bookmarkEnd w:id="835"/>
    <w:bookmarkStart w:id="837" w:name="ref-1F5zJEMaD"/>
    <w:p>
      <w:pPr>
        <w:pStyle w:val="Bibliography"/>
      </w:pPr>
      <w:r>
        <w:t xml:space="preserve">117.</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 7.</w:t>
      </w:r>
      <w:r>
        <w:t xml:space="preserve"> </w:t>
      </w:r>
      <w:hyperlink r:id="rId836">
        <w:r>
          <w:rPr>
            <w:rStyle w:val="Hyperlink"/>
          </w:rPr>
          <w:t xml:space="preserve">10.1186/1471-2105-14-7</w:t>
        </w:r>
      </w:hyperlink>
      <w:r>
        <w:t xml:space="preserve">.</w:t>
      </w:r>
    </w:p>
    <w:bookmarkEnd w:id="837"/>
    <w:bookmarkStart w:id="839" w:name="ref-1CbVoEpNJ"/>
    <w:p>
      <w:pPr>
        <w:pStyle w:val="Bibliography"/>
      </w:pPr>
      <w:r>
        <w:t xml:space="preserve">118.</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8">
        <w:r>
          <w:rPr>
            <w:rStyle w:val="Hyperlink"/>
          </w:rPr>
          <w:t xml:space="preserve">10.1016/j.cels.2015.12.004</w:t>
        </w:r>
      </w:hyperlink>
      <w:r>
        <w:t xml:space="preserve">.</w:t>
      </w:r>
    </w:p>
    <w:bookmarkEnd w:id="839"/>
    <w:bookmarkStart w:id="841" w:name="ref-jErrUFsf"/>
    <w:p>
      <w:pPr>
        <w:pStyle w:val="Bibliography"/>
      </w:pPr>
      <w:r>
        <w:t xml:space="preserve">119.</w:t>
      </w:r>
      <w:r>
        <w:t xml:space="preserve"> </w:t>
      </w:r>
      <w:r>
        <w:t xml:space="preserve">	</w:t>
      </w:r>
      <w:r>
        <w:t xml:space="preserve">McInnes, L., Healy, J., and Melville, J. (2020). UMAP: Uniform Manifold Approximation and Projection for Dimension Reduction. arXiv, 1802.03426.</w:t>
      </w:r>
      <w:r>
        <w:t xml:space="preserve"> </w:t>
      </w:r>
      <w:hyperlink r:id="rId840">
        <w:r>
          <w:rPr>
            <w:rStyle w:val="Hyperlink"/>
          </w:rPr>
          <w:t xml:space="preserve">10.48550/arXiv.1802.03426</w:t>
        </w:r>
      </w:hyperlink>
      <w:r>
        <w:t xml:space="preserve">.</w:t>
      </w:r>
    </w:p>
    <w:bookmarkEnd w:id="841"/>
    <w:bookmarkStart w:id="843" w:name="ref-9vS8HBL6"/>
    <w:p>
      <w:pPr>
        <w:pStyle w:val="Bibliography"/>
      </w:pPr>
      <w:r>
        <w:t xml:space="preserve">120.</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2">
        <w:r>
          <w:rPr>
            <w:rStyle w:val="Hyperlink"/>
          </w:rPr>
          <w:t xml:space="preserve">10.1016/j.cell.2018.01.029</w:t>
        </w:r>
      </w:hyperlink>
      <w:r>
        <w:t xml:space="preserve">.</w:t>
      </w:r>
    </w:p>
    <w:bookmarkEnd w:id="843"/>
    <w:bookmarkStart w:id="845" w:name="ref-jLWV5IWB"/>
    <w:p>
      <w:pPr>
        <w:pStyle w:val="Bibliography"/>
      </w:pPr>
      <w:r>
        <w:t xml:space="preserve">121.</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 MYBL1. Proc. Natl. Acad. Sci. U.S.A.</w:t>
      </w:r>
      <w:r>
        <w:t xml:space="preserve"> </w:t>
      </w:r>
      <w:r>
        <w:rPr>
          <w:iCs/>
          <w:i/>
        </w:rPr>
        <w:t xml:space="preserve">110</w:t>
      </w:r>
      <w:r>
        <w:t xml:space="preserve">, 8188–8193.</w:t>
      </w:r>
      <w:r>
        <w:t xml:space="preserve"> </w:t>
      </w:r>
      <w:hyperlink r:id="rId844">
        <w:r>
          <w:rPr>
            <w:rStyle w:val="Hyperlink"/>
          </w:rPr>
          <w:t xml:space="preserve">10.1073/pnas.1300252110</w:t>
        </w:r>
      </w:hyperlink>
      <w:r>
        <w:t xml:space="preserve">.</w:t>
      </w:r>
    </w:p>
    <w:bookmarkEnd w:id="845"/>
    <w:bookmarkStart w:id="847" w:name="ref-4wYR62jK"/>
    <w:p>
      <w:pPr>
        <w:pStyle w:val="Bibliography"/>
      </w:pPr>
      <w:r>
        <w:t xml:space="preserve">122.</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6">
        <w:r>
          <w:rPr>
            <w:rStyle w:val="Hyperlink"/>
          </w:rPr>
          <w:t xml:space="preserve">10.1038/nature11327</w:t>
        </w:r>
      </w:hyperlink>
      <w:r>
        <w:t xml:space="preserve">.</w:t>
      </w:r>
    </w:p>
    <w:bookmarkEnd w:id="847"/>
    <w:bookmarkStart w:id="849" w:name="ref-kfmK8vm"/>
    <w:p>
      <w:pPr>
        <w:pStyle w:val="Bibliography"/>
      </w:pPr>
      <w:r>
        <w:t xml:space="preserve">123.</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8">
        <w:r>
          <w:rPr>
            <w:rStyle w:val="Hyperlink"/>
          </w:rPr>
          <w:t xml:space="preserve">10.1016/j.cell.2016.01.015</w:t>
        </w:r>
      </w:hyperlink>
      <w:r>
        <w:t xml:space="preserve">.</w:t>
      </w:r>
    </w:p>
    <w:bookmarkEnd w:id="849"/>
    <w:bookmarkStart w:id="851" w:name="ref-5ueZBnsJ"/>
    <w:p>
      <w:pPr>
        <w:pStyle w:val="Bibliography"/>
      </w:pPr>
      <w:r>
        <w:t xml:space="preserve">124.</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50">
        <w:r>
          <w:rPr>
            <w:rStyle w:val="Hyperlink"/>
          </w:rPr>
          <w:t xml:space="preserve">10.1038/ng.2849</w:t>
        </w:r>
      </w:hyperlink>
      <w:r>
        <w:t xml:space="preserve">.</w:t>
      </w:r>
    </w:p>
    <w:bookmarkEnd w:id="851"/>
    <w:bookmarkStart w:id="853" w:name="ref-ASmwGlFp"/>
    <w:p>
      <w:pPr>
        <w:pStyle w:val="Bibliography"/>
      </w:pPr>
      <w:r>
        <w:t xml:space="preserve">125.</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2">
        <w:r>
          <w:rPr>
            <w:rStyle w:val="Hyperlink"/>
          </w:rPr>
          <w:t xml:space="preserve">10.1038/ng.3438</w:t>
        </w:r>
      </w:hyperlink>
      <w:r>
        <w:t xml:space="preserve">.</w:t>
      </w:r>
    </w:p>
    <w:bookmarkEnd w:id="853"/>
    <w:bookmarkStart w:id="855" w:name="ref-YfG9EVSk"/>
    <w:p>
      <w:pPr>
        <w:pStyle w:val="Bibliography"/>
      </w:pPr>
      <w:r>
        <w:t xml:space="preserve">126.</w:t>
      </w:r>
      <w:r>
        <w:t xml:space="preserve"> </w:t>
      </w:r>
      <w:r>
        <w:t xml:space="preserve">	</w:t>
      </w:r>
      <w:r>
        <w:t xml:space="preserve">Cobrinik, D., Ostrovnaya, I., Hassimi, M., Tickoo, S.K., Cheung, I.Y., and Cheung, N.-K.V. (2013). Recurrent pre-existing and acquired DNA copy number alterations, including focal TERT gains, in neuroblastoma central nervous system metastases. Genes Chromosomes Cancer</w:t>
      </w:r>
      <w:r>
        <w:t xml:space="preserve"> </w:t>
      </w:r>
      <w:r>
        <w:rPr>
          <w:iCs/>
          <w:i/>
        </w:rPr>
        <w:t xml:space="preserve">52</w:t>
      </w:r>
      <w:r>
        <w:t xml:space="preserve">, 1150–1166.</w:t>
      </w:r>
      <w:r>
        <w:t xml:space="preserve"> </w:t>
      </w:r>
      <w:hyperlink r:id="rId854">
        <w:r>
          <w:rPr>
            <w:rStyle w:val="Hyperlink"/>
          </w:rPr>
          <w:t xml:space="preserve">10.1002/gcc.22110</w:t>
        </w:r>
      </w:hyperlink>
      <w:r>
        <w:t xml:space="preserve">.</w:t>
      </w:r>
    </w:p>
    <w:bookmarkEnd w:id="855"/>
    <w:bookmarkStart w:id="857" w:name="ref-lWMOs28t"/>
    <w:p>
      <w:pPr>
        <w:pStyle w:val="Bibliography"/>
      </w:pPr>
      <w:r>
        <w:t xml:space="preserve">127.</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6">
        <w:r>
          <w:rPr>
            <w:rStyle w:val="Hyperlink"/>
          </w:rPr>
          <w:t xml:space="preserve">10.1016/j.canlet.2014.11.057</w:t>
        </w:r>
      </w:hyperlink>
      <w:r>
        <w:t xml:space="preserve">.</w:t>
      </w:r>
    </w:p>
    <w:bookmarkEnd w:id="857"/>
    <w:bookmarkStart w:id="859" w:name="ref-1B3tdZcAl"/>
    <w:p>
      <w:pPr>
        <w:pStyle w:val="Bibliography"/>
      </w:pPr>
      <w:r>
        <w:t xml:space="preserve">128.</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 19.</w:t>
      </w:r>
      <w:r>
        <w:t xml:space="preserve"> </w:t>
      </w:r>
      <w:hyperlink r:id="rId858">
        <w:r>
          <w:rPr>
            <w:rStyle w:val="Hyperlink"/>
          </w:rPr>
          <w:t xml:space="preserve">10.1007/s11910-017-0722-5</w:t>
        </w:r>
      </w:hyperlink>
      <w:r>
        <w:t xml:space="preserve">.</w:t>
      </w:r>
    </w:p>
    <w:bookmarkEnd w:id="859"/>
    <w:bookmarkStart w:id="861" w:name="ref-1foRpfch"/>
    <w:p>
      <w:pPr>
        <w:pStyle w:val="Bibliography"/>
      </w:pPr>
      <w:r>
        <w:t xml:space="preserve">129.</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60">
        <w:r>
          <w:rPr>
            <w:rStyle w:val="Hyperlink"/>
          </w:rPr>
          <w:t xml:space="preserve">10.1038/ng.3500</w:t>
        </w:r>
      </w:hyperlink>
      <w:r>
        <w:t xml:space="preserve">.</w:t>
      </w:r>
    </w:p>
    <w:bookmarkEnd w:id="861"/>
    <w:bookmarkStart w:id="863" w:name="ref-CeB34T1V"/>
    <w:p>
      <w:pPr>
        <w:pStyle w:val="Bibliography"/>
      </w:pPr>
      <w:r>
        <w:t xml:space="preserve">130.</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2">
        <w:r>
          <w:rPr>
            <w:rStyle w:val="Hyperlink"/>
          </w:rPr>
          <w:t xml:space="preserve">10.1016/j.ccell.2016.02.001</w:t>
        </w:r>
      </w:hyperlink>
      <w:r>
        <w:t xml:space="preserve">.</w:t>
      </w:r>
    </w:p>
    <w:bookmarkEnd w:id="863"/>
    <w:bookmarkStart w:id="865" w:name="ref-1FGkQ9Wa7"/>
    <w:p>
      <w:pPr>
        <w:pStyle w:val="Bibliography"/>
      </w:pPr>
      <w:r>
        <w:t xml:space="preserve">131.</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 3029.</w:t>
      </w:r>
      <w:r>
        <w:t xml:space="preserve"> </w:t>
      </w:r>
      <w:hyperlink r:id="rId864">
        <w:r>
          <w:rPr>
            <w:rStyle w:val="Hyperlink"/>
          </w:rPr>
          <w:t xml:space="preserve">10.1038/s41598-020-59812-8</w:t>
        </w:r>
      </w:hyperlink>
      <w:r>
        <w:t xml:space="preserve">.</w:t>
      </w:r>
    </w:p>
    <w:bookmarkEnd w:id="865"/>
    <w:bookmarkStart w:id="867" w:name="ref-6F5vK3sT"/>
    <w:p>
      <w:pPr>
        <w:pStyle w:val="Bibliography"/>
      </w:pPr>
      <w:r>
        <w:t xml:space="preserve">132.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6">
        <w:r>
          <w:rPr>
            <w:rStyle w:val="Hyperlink"/>
          </w:rPr>
          <w:t xml:space="preserve">10.1093/neuonc/noab106</w:t>
        </w:r>
      </w:hyperlink>
      <w:r>
        <w:t xml:space="preserve">.</w:t>
      </w:r>
    </w:p>
    <w:bookmarkEnd w:id="867"/>
    <w:bookmarkStart w:id="869" w:name="ref-f7P6U50v"/>
    <w:p>
      <w:pPr>
        <w:pStyle w:val="Bibliography"/>
      </w:pPr>
      <w:r>
        <w:t xml:space="preserve">133.</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8">
        <w:r>
          <w:rPr>
            <w:rStyle w:val="Hyperlink"/>
          </w:rPr>
          <w:t xml:space="preserve">10.1016/j.ccell.2015.04.002</w:t>
        </w:r>
      </w:hyperlink>
      <w:r>
        <w:t xml:space="preserve">.</w:t>
      </w:r>
    </w:p>
    <w:bookmarkEnd w:id="869"/>
    <w:bookmarkStart w:id="871" w:name="ref-ovoneiG3"/>
    <w:p>
      <w:pPr>
        <w:pStyle w:val="Bibliography"/>
      </w:pPr>
      <w:r>
        <w:t xml:space="preserve">134.</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 15.</w:t>
      </w:r>
      <w:r>
        <w:t xml:space="preserve"> </w:t>
      </w:r>
      <w:hyperlink r:id="rId870">
        <w:r>
          <w:rPr>
            <w:rStyle w:val="Hyperlink"/>
          </w:rPr>
          <w:t xml:space="preserve">10.1038/s41525-017-0014-7</w:t>
        </w:r>
      </w:hyperlink>
      <w:r>
        <w:t xml:space="preserve">.</w:t>
      </w:r>
    </w:p>
    <w:bookmarkEnd w:id="871"/>
    <w:bookmarkStart w:id="873" w:name="ref-uDYz8KKh"/>
    <w:p>
      <w:pPr>
        <w:pStyle w:val="Bibliography"/>
      </w:pPr>
      <w:r>
        <w:t xml:space="preserve">135.</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2">
        <w:r>
          <w:rPr>
            <w:rStyle w:val="Hyperlink"/>
          </w:rPr>
          <w:t xml:space="preserve">10.3171/2019.8.jns191266</w:t>
        </w:r>
      </w:hyperlink>
      <w:r>
        <w:t xml:space="preserve">.</w:t>
      </w:r>
    </w:p>
    <w:bookmarkEnd w:id="873"/>
    <w:bookmarkStart w:id="875" w:name="ref-107ZjoLxM"/>
    <w:p>
      <w:pPr>
        <w:pStyle w:val="Bibliography"/>
      </w:pPr>
      <w:r>
        <w:t xml:space="preserve">136.</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4">
        <w:r>
          <w:rPr>
            <w:rStyle w:val="Hyperlink"/>
          </w:rPr>
          <w:t xml:space="preserve">10.1007/s00401-016-1539-z</w:t>
        </w:r>
      </w:hyperlink>
      <w:r>
        <w:t xml:space="preserve">.</w:t>
      </w:r>
    </w:p>
    <w:bookmarkEnd w:id="875"/>
    <w:bookmarkStart w:id="877" w:name="ref-F73HShWn"/>
    <w:p>
      <w:pPr>
        <w:pStyle w:val="Bibliography"/>
      </w:pPr>
      <w:r>
        <w:t xml:space="preserve">137.</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6">
        <w:r>
          <w:rPr>
            <w:rStyle w:val="Hyperlink"/>
          </w:rPr>
          <w:t xml:space="preserve">10.1093/neuonc/noaa267</w:t>
        </w:r>
      </w:hyperlink>
      <w:r>
        <w:t xml:space="preserve">.</w:t>
      </w:r>
    </w:p>
    <w:bookmarkEnd w:id="877"/>
    <w:bookmarkStart w:id="879" w:name="ref-BBuQnfgj"/>
    <w:p>
      <w:pPr>
        <w:pStyle w:val="Bibliography"/>
      </w:pPr>
      <w:r>
        <w:t xml:space="preserve">138.</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8">
        <w:r>
          <w:rPr>
            <w:rStyle w:val="Hyperlink"/>
          </w:rPr>
          <w:t xml:space="preserve">10.1016/j.jaad.2017.05.059</w:t>
        </w:r>
      </w:hyperlink>
      <w:r>
        <w:t xml:space="preserve">.</w:t>
      </w:r>
    </w:p>
    <w:bookmarkEnd w:id="879"/>
    <w:bookmarkStart w:id="881" w:name="ref-m7hgzrvh"/>
    <w:p>
      <w:pPr>
        <w:pStyle w:val="Bibliography"/>
      </w:pPr>
      <w:r>
        <w:t xml:space="preserve">139.</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 183.</w:t>
      </w:r>
      <w:r>
        <w:t xml:space="preserve"> </w:t>
      </w:r>
      <w:hyperlink r:id="rId880">
        <w:r>
          <w:rPr>
            <w:rStyle w:val="Hyperlink"/>
          </w:rPr>
          <w:t xml:space="preserve">10.1186/s40478-020-01056-8</w:t>
        </w:r>
      </w:hyperlink>
      <w:r>
        <w:t xml:space="preserve">.</w:t>
      </w:r>
    </w:p>
    <w:bookmarkEnd w:id="881"/>
    <w:bookmarkStart w:id="883" w:name="ref-KhxTOfIb"/>
    <w:p>
      <w:pPr>
        <w:pStyle w:val="Bibliography"/>
      </w:pPr>
      <w:r>
        <w:t xml:space="preserve">140.</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 31.</w:t>
      </w:r>
      <w:r>
        <w:t xml:space="preserve"> </w:t>
      </w:r>
      <w:hyperlink r:id="rId882">
        <w:r>
          <w:rPr>
            <w:rStyle w:val="Hyperlink"/>
          </w:rPr>
          <w:t xml:space="preserve">10.1186/s13059-016-0893-4</w:t>
        </w:r>
      </w:hyperlink>
      <w:r>
        <w:t xml:space="preserve">.</w:t>
      </w:r>
    </w:p>
    <w:bookmarkEnd w:id="883"/>
    <w:bookmarkStart w:id="885" w:name="ref-6bmmWiU5"/>
    <w:p>
      <w:pPr>
        <w:pStyle w:val="Bibliography"/>
      </w:pPr>
      <w:r>
        <w:t xml:space="preserve">141.</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 MN1‐PATZ1 fusion, no epigenetic similarities with CNS High‐Grade Neuroepithelial Tumour with MN1 Alteration (CNS HGNET‐MN1) and related to PATZ1‐fused sarcomas. Neuropathol Appl Neurobiol</w:t>
      </w:r>
      <w:r>
        <w:t xml:space="preserve"> </w:t>
      </w:r>
      <w:r>
        <w:rPr>
          <w:iCs/>
          <w:i/>
        </w:rPr>
        <w:t xml:space="preserve">46</w:t>
      </w:r>
      <w:r>
        <w:t xml:space="preserve">, 506–509.</w:t>
      </w:r>
      <w:r>
        <w:t xml:space="preserve"> </w:t>
      </w:r>
      <w:hyperlink r:id="rId884">
        <w:r>
          <w:rPr>
            <w:rStyle w:val="Hyperlink"/>
          </w:rPr>
          <w:t xml:space="preserve">10.1111/nan.12626</w:t>
        </w:r>
      </w:hyperlink>
      <w:r>
        <w:t xml:space="preserve">.</w:t>
      </w:r>
    </w:p>
    <w:bookmarkEnd w:id="885"/>
    <w:bookmarkStart w:id="887" w:name="ref-ynt8AIJ4"/>
    <w:p>
      <w:pPr>
        <w:pStyle w:val="Bibliography"/>
      </w:pPr>
      <w:r>
        <w:t xml:space="preserve">142.</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 78.</w:t>
      </w:r>
      <w:r>
        <w:t xml:space="preserve"> </w:t>
      </w:r>
      <w:hyperlink r:id="rId886">
        <w:r>
          <w:rPr>
            <w:rStyle w:val="Hyperlink"/>
          </w:rPr>
          <w:t xml:space="preserve">10.3390/bioengineering5040078</w:t>
        </w:r>
      </w:hyperlink>
      <w:r>
        <w:t xml:space="preserve">.</w:t>
      </w:r>
    </w:p>
    <w:bookmarkEnd w:id="887"/>
    <w:bookmarkStart w:id="889" w:name="ref-t40FioEk"/>
    <w:p>
      <w:pPr>
        <w:pStyle w:val="Bibliography"/>
      </w:pPr>
      <w:r>
        <w:t xml:space="preserve">143.</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8">
        <w:r>
          <w:rPr>
            <w:rStyle w:val="Hyperlink"/>
          </w:rPr>
          <w:t xml:space="preserve">10.1007/s00381-017-3551-6</w:t>
        </w:r>
      </w:hyperlink>
      <w:r>
        <w:t xml:space="preserve">.</w:t>
      </w:r>
    </w:p>
    <w:bookmarkEnd w:id="889"/>
    <w:bookmarkStart w:id="891" w:name="ref-WBoOEAK1"/>
    <w:p>
      <w:pPr>
        <w:pStyle w:val="Bibliography"/>
      </w:pPr>
      <w:r>
        <w:t xml:space="preserve">144.</w:t>
      </w:r>
      <w:r>
        <w:t xml:space="preserve"> </w:t>
      </w:r>
      <w:r>
        <w:t xml:space="preserve">	</w:t>
      </w:r>
      <w:r>
        <w:t xml:space="preserve">PDQ® Pediatric Treatment Editorial Board</w:t>
      </w:r>
      <w:r>
        <w:t xml:space="preserve"> </w:t>
      </w:r>
      <w:hyperlink r:id="rId89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91"/>
    <w:bookmarkStart w:id="893" w:name="ref-Cibjccyk"/>
    <w:p>
      <w:pPr>
        <w:pStyle w:val="Bibliography"/>
      </w:pPr>
      <w:r>
        <w:t xml:space="preserve">145.</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92">
        <w:r>
          <w:rPr>
            <w:rStyle w:val="Hyperlink"/>
          </w:rPr>
          <w:t xml:space="preserve">10.3390/ijms21051818</w:t>
        </w:r>
      </w:hyperlink>
      <w:r>
        <w:t xml:space="preserve">.</w:t>
      </w:r>
    </w:p>
    <w:bookmarkEnd w:id="893"/>
    <w:bookmarkStart w:id="895" w:name="ref-7UxjGOxW"/>
    <w:p>
      <w:pPr>
        <w:pStyle w:val="Bibliography"/>
      </w:pPr>
      <w:r>
        <w:t xml:space="preserve">146.</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94">
        <w:r>
          <w:rPr>
            <w:rStyle w:val="Hyperlink"/>
          </w:rPr>
          <w:t xml:space="preserve">10.1007/s00401-012-1068-3</w:t>
        </w:r>
      </w:hyperlink>
      <w:r>
        <w:t xml:space="preserve">.</w:t>
      </w:r>
    </w:p>
    <w:bookmarkEnd w:id="895"/>
    <w:bookmarkStart w:id="897" w:name="ref-DEDtXX7K"/>
    <w:p>
      <w:pPr>
        <w:pStyle w:val="Bibliography"/>
      </w:pPr>
      <w:r>
        <w:t xml:space="preserve">147.</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 188.</w:t>
      </w:r>
      <w:r>
        <w:t xml:space="preserve"> </w:t>
      </w:r>
      <w:hyperlink r:id="rId896">
        <w:r>
          <w:rPr>
            <w:rStyle w:val="Hyperlink"/>
          </w:rPr>
          <w:t xml:space="preserve">10.1186/s12859-016-1031-8</w:t>
        </w:r>
      </w:hyperlink>
      <w:r>
        <w:t xml:space="preserve">.</w:t>
      </w:r>
    </w:p>
    <w:bookmarkEnd w:id="897"/>
    <w:bookmarkStart w:id="899" w:name="ref-ueHlof7U"/>
    <w:p>
      <w:pPr>
        <w:pStyle w:val="Bibliography"/>
      </w:pPr>
      <w:r>
        <w:t xml:space="preserve">148.</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8">
        <w:r>
          <w:rPr>
            <w:rStyle w:val="Hyperlink"/>
          </w:rPr>
          <w:t xml:space="preserve">10.1007/978-3-319-33432-5_20</w:t>
        </w:r>
      </w:hyperlink>
      <w:r>
        <w:t xml:space="preserve">.</w:t>
      </w:r>
    </w:p>
    <w:bookmarkEnd w:id="899"/>
    <w:bookmarkStart w:id="901" w:name="ref-WOSiJ6V2"/>
    <w:p>
      <w:pPr>
        <w:pStyle w:val="Bibliography"/>
      </w:pPr>
      <w:r>
        <w:t xml:space="preserve">149.</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900">
        <w:r>
          <w:rPr>
            <w:rStyle w:val="Hyperlink"/>
          </w:rPr>
          <w:t xml:space="preserve">10.3171/jns.1995.83.2.0206</w:t>
        </w:r>
      </w:hyperlink>
      <w:r>
        <w:t xml:space="preserve">.</w:t>
      </w:r>
    </w:p>
    <w:bookmarkEnd w:id="901"/>
    <w:bookmarkStart w:id="903" w:name="ref-xnZIq0gr"/>
    <w:p>
      <w:pPr>
        <w:pStyle w:val="Bibliography"/>
      </w:pPr>
      <w:r>
        <w:t xml:space="preserve">150.</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902">
        <w:r>
          <w:rPr>
            <w:rStyle w:val="Hyperlink"/>
          </w:rPr>
          <w:t xml:space="preserve">10.3171/jns.1998.89.4.0547</w:t>
        </w:r>
      </w:hyperlink>
      <w:r>
        <w:t xml:space="preserve">.</w:t>
      </w:r>
    </w:p>
    <w:bookmarkEnd w:id="903"/>
    <w:bookmarkStart w:id="905" w:name="ref-10jkUywit"/>
    <w:p>
      <w:pPr>
        <w:pStyle w:val="Bibliography"/>
      </w:pPr>
      <w:r>
        <w:t xml:space="preserve">151.</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904">
        <w:r>
          <w:rPr>
            <w:rStyle w:val="Hyperlink"/>
          </w:rPr>
          <w:t xml:space="preserve">10.1158/2159-8290.cd-17-0321</w:t>
        </w:r>
      </w:hyperlink>
      <w:r>
        <w:t xml:space="preserve">.</w:t>
      </w:r>
    </w:p>
    <w:bookmarkEnd w:id="905"/>
    <w:bookmarkStart w:id="907" w:name="ref-tfWVBF8o"/>
    <w:p>
      <w:pPr>
        <w:pStyle w:val="Bibliography"/>
      </w:pPr>
      <w:r>
        <w:t xml:space="preserve">152.</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6">
        <w:r>
          <w:rPr>
            <w:rStyle w:val="Hyperlink"/>
          </w:rPr>
          <w:t xml:space="preserve">10.1038/nbt.3391</w:t>
        </w:r>
      </w:hyperlink>
      <w:r>
        <w:t xml:space="preserve">.</w:t>
      </w:r>
    </w:p>
    <w:bookmarkEnd w:id="907"/>
    <w:bookmarkStart w:id="909" w:name="ref-KxZPoysm"/>
    <w:p>
      <w:pPr>
        <w:pStyle w:val="Bibliography"/>
      </w:pPr>
      <w:r>
        <w:t xml:space="preserve">153.</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8">
        <w:r>
          <w:rPr>
            <w:rStyle w:val="Hyperlink"/>
          </w:rPr>
          <w:t xml:space="preserve">10.1038/sj.cdd.4401904</w:t>
        </w:r>
      </w:hyperlink>
      <w:r>
        <w:t xml:space="preserve">.</w:t>
      </w:r>
    </w:p>
    <w:bookmarkEnd w:id="909"/>
    <w:bookmarkStart w:id="911" w:name="ref-JdxWaORm"/>
    <w:p>
      <w:pPr>
        <w:pStyle w:val="Bibliography"/>
      </w:pPr>
      <w:r>
        <w:t xml:space="preserve">154.</w:t>
      </w:r>
      <w:r>
        <w:t xml:space="preserve"> </w:t>
      </w:r>
      <w:r>
        <w:t xml:space="preserve">	</w:t>
      </w:r>
      <w:r>
        <w:t xml:space="preserve">Guha, T., and Malkin, D. (2017). Inherited TP53 Mutations and the Li–Fraumeni Syndrome. Cold Spring Harb Perspect Med</w:t>
      </w:r>
      <w:r>
        <w:t xml:space="preserve"> </w:t>
      </w:r>
      <w:r>
        <w:rPr>
          <w:iCs/>
          <w:i/>
        </w:rPr>
        <w:t xml:space="preserve">7</w:t>
      </w:r>
      <w:r>
        <w:t xml:space="preserve">, a026187.</w:t>
      </w:r>
      <w:r>
        <w:t xml:space="preserve"> </w:t>
      </w:r>
      <w:hyperlink r:id="rId910">
        <w:r>
          <w:rPr>
            <w:rStyle w:val="Hyperlink"/>
          </w:rPr>
          <w:t xml:space="preserve">10.1101/cshperspect.a026187</w:t>
        </w:r>
      </w:hyperlink>
      <w:r>
        <w:t xml:space="preserve">.</w:t>
      </w:r>
    </w:p>
    <w:bookmarkEnd w:id="911"/>
    <w:bookmarkStart w:id="913" w:name="ref-6RHepB1T"/>
    <w:p>
      <w:pPr>
        <w:pStyle w:val="Bibliography"/>
      </w:pPr>
      <w:r>
        <w:t xml:space="preserve">155.</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12">
        <w:r>
          <w:rPr>
            <w:rStyle w:val="Hyperlink"/>
          </w:rPr>
          <w:t xml:space="preserve">10.2307/2281868</w:t>
        </w:r>
      </w:hyperlink>
      <w:r>
        <w:t xml:space="preserve">.</w:t>
      </w:r>
    </w:p>
    <w:bookmarkEnd w:id="913"/>
    <w:bookmarkStart w:id="915" w:name="ref-y0J19Ubd"/>
    <w:p>
      <w:pPr>
        <w:pStyle w:val="Bibliography"/>
      </w:pPr>
      <w:r>
        <w:t xml:space="preserve">156.</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14">
        <w:r>
          <w:rPr>
            <w:rStyle w:val="Hyperlink"/>
          </w:rPr>
          <w:t xml:space="preserve">10.1111/j.2517-6161.1972.tb00899.x</w:t>
        </w:r>
      </w:hyperlink>
      <w:r>
        <w:t xml:space="preserve">.</w:t>
      </w:r>
    </w:p>
    <w:bookmarkEnd w:id="915"/>
    <w:bookmarkStart w:id="917" w:name="ref-quGmeLgB"/>
    <w:p>
      <w:pPr>
        <w:pStyle w:val="Bibliography"/>
      </w:pPr>
      <w:r>
        <w:t xml:space="preserve">157.</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16">
        <w:r>
          <w:rPr>
            <w:rStyle w:val="Hyperlink"/>
          </w:rPr>
          <w:t xml:space="preserve">10.5281/zenodo.7803335</w:t>
        </w:r>
      </w:hyperlink>
      <w:r>
        <w:t xml:space="preserve">.</w:t>
      </w:r>
    </w:p>
    <w:bookmarkEnd w:id="917"/>
    <w:bookmarkStart w:id="919" w:name="ref-t5yrhQPI"/>
    <w:p>
      <w:pPr>
        <w:pStyle w:val="Bibliography"/>
      </w:pPr>
      <w:r>
        <w:t xml:space="preserve">158.</w:t>
      </w:r>
      <w:r>
        <w:t xml:space="preserve"> </w:t>
      </w:r>
      <w:r>
        <w:t xml:space="preserve">	</w:t>
      </w:r>
      <w:r>
        <w:t xml:space="preserve">Rokita, J.L., and Brown, M. (2022). d3b-center/OpenPBTA-workflows: Release v1.0.4 (Zenodo)</w:t>
      </w:r>
      <w:r>
        <w:t xml:space="preserve"> </w:t>
      </w:r>
      <w:hyperlink r:id="rId918">
        <w:r>
          <w:rPr>
            <w:rStyle w:val="Hyperlink"/>
          </w:rPr>
          <w:t xml:space="preserve">10.5281/zenodo.6968175</w:t>
        </w:r>
      </w:hyperlink>
      <w:r>
        <w:t xml:space="preserve">.</w:t>
      </w:r>
    </w:p>
    <w:bookmarkEnd w:id="919"/>
    <w:bookmarkEnd w:id="920"/>
    <w:bookmarkEnd w:id="92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9" Target="media/rId479.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7d05b79a8747f19cd052c8a160122330a04b46ba/"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8" Target="https://clinicaltrials.gov/ct2/show/NCT03739372" TargetMode="External" /><Relationship Type="http://schemas.openxmlformats.org/officeDocument/2006/relationships/hyperlink" Id="rId750"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4"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8" Target="https://doi.org/10.1007/978-3-319-33432-5_20" TargetMode="External" /><Relationship Type="http://schemas.openxmlformats.org/officeDocument/2006/relationships/hyperlink" Id="rId888"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94" Target="https://doi.org/10.1007/s00401-012-1068-3" TargetMode="External" /><Relationship Type="http://schemas.openxmlformats.org/officeDocument/2006/relationships/hyperlink" Id="rId874"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2"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6" Target="https://doi.org/10.1016/j.canlet.2014.11.057" TargetMode="External" /><Relationship Type="http://schemas.openxmlformats.org/officeDocument/2006/relationships/hyperlink" Id="rId868" Target="https://doi.org/10.1016/j.ccell.2015.04.002" TargetMode="External" /><Relationship Type="http://schemas.openxmlformats.org/officeDocument/2006/relationships/hyperlink" Id="rId862"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8"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2"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8" Target="https://doi.org/10.1016/j.cels.2015.12.004" TargetMode="External" /><Relationship Type="http://schemas.openxmlformats.org/officeDocument/2006/relationships/hyperlink" Id="rId878"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4"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6"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6"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20" Target="https://doi.org/10.1038/ncomms3612" TargetMode="External" /><Relationship Type="http://schemas.openxmlformats.org/officeDocument/2006/relationships/hyperlink" Id="rId850"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2" Target="https://doi.org/10.1038/ng.3438" TargetMode="External" /><Relationship Type="http://schemas.openxmlformats.org/officeDocument/2006/relationships/hyperlink" Id="rId860" Target="https://doi.org/10.1038/ng.3500" TargetMode="External" /><Relationship Type="http://schemas.openxmlformats.org/officeDocument/2006/relationships/hyperlink" Id="rId764"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70" Target="https://doi.org/10.1038/s41525-017-0014-7" TargetMode="External" /><Relationship Type="http://schemas.openxmlformats.org/officeDocument/2006/relationships/hyperlink" Id="rId794"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2" Target="https://doi.org/10.1038/s41588-019-0576-7" TargetMode="External" /><Relationship Type="http://schemas.openxmlformats.org/officeDocument/2006/relationships/hyperlink" Id="rId782" Target="https://doi.org/10.1038/s41592-018-0051-x" TargetMode="External" /><Relationship Type="http://schemas.openxmlformats.org/officeDocument/2006/relationships/hyperlink" Id="rId790" Target="https://doi.org/10.1038/s41598-019-55636-3" TargetMode="External" /><Relationship Type="http://schemas.openxmlformats.org/officeDocument/2006/relationships/hyperlink" Id="rId864" Target="https://doi.org/10.1038/s41598-020-59812-8" TargetMode="External" /><Relationship Type="http://schemas.openxmlformats.org/officeDocument/2006/relationships/hyperlink" Id="rId786"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8"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4"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4" Target="https://doi.org/10.1093/bioinformatics/btq033" TargetMode="External" /><Relationship Type="http://schemas.openxmlformats.org/officeDocument/2006/relationships/hyperlink" Id="rId800" Target="https://doi.org/10.1093/bioinformatics/btq635" TargetMode="External" /><Relationship Type="http://schemas.openxmlformats.org/officeDocument/2006/relationships/hyperlink" Id="rId798" Target="https://doi.org/10.1093/bioinformatics/btr670" TargetMode="External" /><Relationship Type="http://schemas.openxmlformats.org/officeDocument/2006/relationships/hyperlink" Id="rId774" Target="https://doi.org/10.1093/bioinformatics/bts196" TargetMode="External" /><Relationship Type="http://schemas.openxmlformats.org/officeDocument/2006/relationships/hyperlink" Id="rId812" Target="https://doi.org/10.1093/bioinformatics/bts635" TargetMode="External" /><Relationship Type="http://schemas.openxmlformats.org/officeDocument/2006/relationships/hyperlink" Id="rId766" Target="https://doi.org/10.1093/bioinformatics/btu314" TargetMode="External" /><Relationship Type="http://schemas.openxmlformats.org/officeDocument/2006/relationships/hyperlink" Id="rId804" Target="https://doi.org/10.1093/bioinformatics/btu651" TargetMode="External" /><Relationship Type="http://schemas.openxmlformats.org/officeDocument/2006/relationships/hyperlink" Id="rId768" Target="https://doi.org/10.1093/bioinformatics/btv098" TargetMode="External" /><Relationship Type="http://schemas.openxmlformats.org/officeDocument/2006/relationships/hyperlink" Id="rId808" Target="https://doi.org/10.1093/bioinformatics/btv710" TargetMode="External" /><Relationship Type="http://schemas.openxmlformats.org/officeDocument/2006/relationships/hyperlink" Id="rId830" Target="https://doi.org/10.1093/bioinformatics/btw313" TargetMode="External" /><Relationship Type="http://schemas.openxmlformats.org/officeDocument/2006/relationships/hyperlink" Id="rId810" Target="https://doi.org/10.1093/bioinformatics/bty304" TargetMode="External" /><Relationship Type="http://schemas.openxmlformats.org/officeDocument/2006/relationships/hyperlink" Id="rId752"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6" Target="https://doi.org/10.1093/nar/gkq603" TargetMode="External" /><Relationship Type="http://schemas.openxmlformats.org/officeDocument/2006/relationships/hyperlink" Id="rId826" Target="https://doi.org/10.1093/nar/gks1048" TargetMode="External" /><Relationship Type="http://schemas.openxmlformats.org/officeDocument/2006/relationships/hyperlink" Id="rId778" Target="https://doi.org/10.1093/nar/gkt1113" TargetMode="External" /><Relationship Type="http://schemas.openxmlformats.org/officeDocument/2006/relationships/hyperlink" Id="rId788"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6" Target="https://doi.org/10.1093/neuonc/noaa267" TargetMode="External" /><Relationship Type="http://schemas.openxmlformats.org/officeDocument/2006/relationships/hyperlink" Id="rId866"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8" Target="https://doi.org/10.1101/120295" TargetMode="External" /><Relationship Type="http://schemas.openxmlformats.org/officeDocument/2006/relationships/hyperlink" Id="rId772" Target="https://doi.org/10.1101/201178" TargetMode="External" /><Relationship Type="http://schemas.openxmlformats.org/officeDocument/2006/relationships/hyperlink" Id="rId784" Target="https://doi.org/10.1101/861054" TargetMode="External" /><Relationship Type="http://schemas.openxmlformats.org/officeDocument/2006/relationships/hyperlink" Id="rId910" Target="https://doi.org/10.1101/cshperspect.a026187" TargetMode="External" /><Relationship Type="http://schemas.openxmlformats.org/officeDocument/2006/relationships/hyperlink" Id="rId770" Target="https://doi.org/10.1101/gr.107524.110" TargetMode="External" /><Relationship Type="http://schemas.openxmlformats.org/officeDocument/2006/relationships/hyperlink" Id="rId822" Target="https://doi.org/10.1101/gr.239244.118" TargetMode="External" /><Relationship Type="http://schemas.openxmlformats.org/officeDocument/2006/relationships/hyperlink" Id="rId81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14" Target="https://doi.org/10.1111/j.2517-6161.1972.tb00899.x" TargetMode="External" /><Relationship Type="http://schemas.openxmlformats.org/officeDocument/2006/relationships/hyperlink" Id="rId884"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904" Target="https://doi.org/10.1158/2159-8290.cd-17-0321" TargetMode="External" /><Relationship Type="http://schemas.openxmlformats.org/officeDocument/2006/relationships/hyperlink" Id="rId814" Target="https://doi.org/10.1186/1471-2105-12-323" TargetMode="External" /><Relationship Type="http://schemas.openxmlformats.org/officeDocument/2006/relationships/hyperlink" Id="rId836" Target="https://doi.org/10.1186/1471-2105-14-7" TargetMode="External" /><Relationship Type="http://schemas.openxmlformats.org/officeDocument/2006/relationships/hyperlink" Id="rId806" Target="https://doi.org/10.1186/gb-2011-12-4-r41" TargetMode="External" /><Relationship Type="http://schemas.openxmlformats.org/officeDocument/2006/relationships/hyperlink" Id="rId896" Target="https://doi.org/10.1186/s12859-016-1031-8" TargetMode="External" /><Relationship Type="http://schemas.openxmlformats.org/officeDocument/2006/relationships/hyperlink" Id="rId746"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2" Target="https://doi.org/10.1186/s13059-016-0893-4" TargetMode="External" /><Relationship Type="http://schemas.openxmlformats.org/officeDocument/2006/relationships/hyperlink" Id="rId792" Target="https://doi.org/10.1186/s13059-016-0974-4" TargetMode="External" /><Relationship Type="http://schemas.openxmlformats.org/officeDocument/2006/relationships/hyperlink" Id="rId834"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80"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8"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12" Target="https://doi.org/10.2307/2281868" TargetMode="External" /><Relationship Type="http://schemas.openxmlformats.org/officeDocument/2006/relationships/hyperlink" Id="rId756"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2" Target="https://doi.org/10.3171/2019.8.jns191266" TargetMode="External" /><Relationship Type="http://schemas.openxmlformats.org/officeDocument/2006/relationships/hyperlink" Id="rId900" Target="https://doi.org/10.3171/jns.1995.83.2.0206" TargetMode="External" /><Relationship Type="http://schemas.openxmlformats.org/officeDocument/2006/relationships/hyperlink" Id="rId902" Target="https://doi.org/10.3171/jns.1998.89.4.0547" TargetMode="External" /><Relationship Type="http://schemas.openxmlformats.org/officeDocument/2006/relationships/hyperlink" Id="rId780" Target="https://doi.org/10.3389/fgene.2012.00035" TargetMode="External" /><Relationship Type="http://schemas.openxmlformats.org/officeDocument/2006/relationships/hyperlink" Id="rId744" Target="https://doi.org/10.3389/fonc.2019.00791" TargetMode="External" /><Relationship Type="http://schemas.openxmlformats.org/officeDocument/2006/relationships/hyperlink" Id="rId886" Target="https://doi.org/10.3390/bioengineering5040078" TargetMode="External" /><Relationship Type="http://schemas.openxmlformats.org/officeDocument/2006/relationships/hyperlink" Id="rId712" Target="https://doi.org/10.3390/genes8040107" TargetMode="External" /><Relationship Type="http://schemas.openxmlformats.org/officeDocument/2006/relationships/hyperlink" Id="rId892" Target="https://doi.org/10.3390/ijms21051818" TargetMode="External" /><Relationship Type="http://schemas.openxmlformats.org/officeDocument/2006/relationships/hyperlink" Id="rId796" Target="https://doi.org/10.3390/ijms21176034" TargetMode="External" /><Relationship Type="http://schemas.openxmlformats.org/officeDocument/2006/relationships/hyperlink" Id="rId740" Target="https://doi.org/10.3390/jcm9020519" TargetMode="External" /><Relationship Type="http://schemas.openxmlformats.org/officeDocument/2006/relationships/hyperlink" Id="rId728" Target="https://doi.org/10.4236/jct.2013.48164" TargetMode="External" /><Relationship Type="http://schemas.openxmlformats.org/officeDocument/2006/relationships/hyperlink" Id="rId762"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40" Target="https://doi.org/10.48550/arXiv.1802.03426" TargetMode="External" /><Relationship Type="http://schemas.openxmlformats.org/officeDocument/2006/relationships/hyperlink" Id="rId918" Target="https://doi.org/10.5281/zenodo.6968175" TargetMode="External" /><Relationship Type="http://schemas.openxmlformats.org/officeDocument/2006/relationships/hyperlink" Id="rId916" Target="https://doi.org/10.5281/zenodo.7803335" TargetMode="External" /><Relationship Type="http://schemas.openxmlformats.org/officeDocument/2006/relationships/hyperlink" Id="rId758"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c8d07b36d0a2b4b36008312eca50604a47903cf9/tables/results/TableS1-histologies.xlsx" TargetMode="External" /><Relationship Type="http://schemas.openxmlformats.org/officeDocument/2006/relationships/hyperlink" Id="rId599" Target="https://github.com/AlexsLemonade/OpenPBTA-analysis/blob/c8d07b36d0a2b4b36008312eca50604a47903cf9/tables/results/TableS2-DNA-results-table.xlsx" TargetMode="External" /><Relationship Type="http://schemas.openxmlformats.org/officeDocument/2006/relationships/hyperlink" Id="rId600" Target="https://github.com/AlexsLemonade/OpenPBTA-analysis/blob/c8d07b36d0a2b4b36008312eca50604a47903cf9/tables/results/TableS3-RNA-results-table.xlsx" TargetMode="External" /><Relationship Type="http://schemas.openxmlformats.org/officeDocument/2006/relationships/hyperlink" Id="rId601" Target="https://github.com/AlexsLemonade/OpenPBTA-analysis/blob/c8d07b36d0a2b4b36008312eca50604a47903cf9/tables/results/TableS4-survival-results-table.xlsx" TargetMode="External" /><Relationship Type="http://schemas.openxmlformats.org/officeDocument/2006/relationships/hyperlink" Id="rId602" Target="https://github.com/AlexsLemonade/OpenPBTA-analysis/blob/c8d07b36d0a2b4b36008312eca50604a47903cf9/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7d05b79a8747f19cd052c8a160122330a04b46ba"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890" Target="https://www.ncbi.nlm.nih.gov/pubmed/26389418" TargetMode="External" /><Relationship Type="http://schemas.openxmlformats.org/officeDocument/2006/relationships/hyperlink" Id="rId702" Target="https://www.ncbi.nlm.nih.gov/pubmed/9751630"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_rels/footnotes.xml.rels><?xml version="1.0" encoding="UTF-8"?><Relationships xmlns="http://schemas.openxmlformats.org/package/2006/relationships"><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7d05b79a8747f19cd052c8a160122330a04b46ba/"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8" Target="https://clinicaltrials.gov/ct2/show/NCT03739372" TargetMode="External" /><Relationship Type="http://schemas.openxmlformats.org/officeDocument/2006/relationships/hyperlink" Id="rId750"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4"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8" Target="https://doi.org/10.1007/978-3-319-33432-5_20" TargetMode="External" /><Relationship Type="http://schemas.openxmlformats.org/officeDocument/2006/relationships/hyperlink" Id="rId888"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94" Target="https://doi.org/10.1007/s00401-012-1068-3" TargetMode="External" /><Relationship Type="http://schemas.openxmlformats.org/officeDocument/2006/relationships/hyperlink" Id="rId874"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2"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6" Target="https://doi.org/10.1016/j.canlet.2014.11.057" TargetMode="External" /><Relationship Type="http://schemas.openxmlformats.org/officeDocument/2006/relationships/hyperlink" Id="rId868" Target="https://doi.org/10.1016/j.ccell.2015.04.002" TargetMode="External" /><Relationship Type="http://schemas.openxmlformats.org/officeDocument/2006/relationships/hyperlink" Id="rId862"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8"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2"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8" Target="https://doi.org/10.1016/j.cels.2015.12.004" TargetMode="External" /><Relationship Type="http://schemas.openxmlformats.org/officeDocument/2006/relationships/hyperlink" Id="rId878"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4"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6"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6"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20" Target="https://doi.org/10.1038/ncomms3612" TargetMode="External" /><Relationship Type="http://schemas.openxmlformats.org/officeDocument/2006/relationships/hyperlink" Id="rId850"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2" Target="https://doi.org/10.1038/ng.3438" TargetMode="External" /><Relationship Type="http://schemas.openxmlformats.org/officeDocument/2006/relationships/hyperlink" Id="rId860" Target="https://doi.org/10.1038/ng.3500" TargetMode="External" /><Relationship Type="http://schemas.openxmlformats.org/officeDocument/2006/relationships/hyperlink" Id="rId764"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70" Target="https://doi.org/10.1038/s41525-017-0014-7" TargetMode="External" /><Relationship Type="http://schemas.openxmlformats.org/officeDocument/2006/relationships/hyperlink" Id="rId794"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2" Target="https://doi.org/10.1038/s41588-019-0576-7" TargetMode="External" /><Relationship Type="http://schemas.openxmlformats.org/officeDocument/2006/relationships/hyperlink" Id="rId782" Target="https://doi.org/10.1038/s41592-018-0051-x" TargetMode="External" /><Relationship Type="http://schemas.openxmlformats.org/officeDocument/2006/relationships/hyperlink" Id="rId790" Target="https://doi.org/10.1038/s41598-019-55636-3" TargetMode="External" /><Relationship Type="http://schemas.openxmlformats.org/officeDocument/2006/relationships/hyperlink" Id="rId864" Target="https://doi.org/10.1038/s41598-020-59812-8" TargetMode="External" /><Relationship Type="http://schemas.openxmlformats.org/officeDocument/2006/relationships/hyperlink" Id="rId786"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8"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4"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4" Target="https://doi.org/10.1093/bioinformatics/btq033" TargetMode="External" /><Relationship Type="http://schemas.openxmlformats.org/officeDocument/2006/relationships/hyperlink" Id="rId800" Target="https://doi.org/10.1093/bioinformatics/btq635" TargetMode="External" /><Relationship Type="http://schemas.openxmlformats.org/officeDocument/2006/relationships/hyperlink" Id="rId798" Target="https://doi.org/10.1093/bioinformatics/btr670" TargetMode="External" /><Relationship Type="http://schemas.openxmlformats.org/officeDocument/2006/relationships/hyperlink" Id="rId774" Target="https://doi.org/10.1093/bioinformatics/bts196" TargetMode="External" /><Relationship Type="http://schemas.openxmlformats.org/officeDocument/2006/relationships/hyperlink" Id="rId812" Target="https://doi.org/10.1093/bioinformatics/bts635" TargetMode="External" /><Relationship Type="http://schemas.openxmlformats.org/officeDocument/2006/relationships/hyperlink" Id="rId766" Target="https://doi.org/10.1093/bioinformatics/btu314" TargetMode="External" /><Relationship Type="http://schemas.openxmlformats.org/officeDocument/2006/relationships/hyperlink" Id="rId804" Target="https://doi.org/10.1093/bioinformatics/btu651" TargetMode="External" /><Relationship Type="http://schemas.openxmlformats.org/officeDocument/2006/relationships/hyperlink" Id="rId768" Target="https://doi.org/10.1093/bioinformatics/btv098" TargetMode="External" /><Relationship Type="http://schemas.openxmlformats.org/officeDocument/2006/relationships/hyperlink" Id="rId808" Target="https://doi.org/10.1093/bioinformatics/btv710" TargetMode="External" /><Relationship Type="http://schemas.openxmlformats.org/officeDocument/2006/relationships/hyperlink" Id="rId830" Target="https://doi.org/10.1093/bioinformatics/btw313" TargetMode="External" /><Relationship Type="http://schemas.openxmlformats.org/officeDocument/2006/relationships/hyperlink" Id="rId810" Target="https://doi.org/10.1093/bioinformatics/bty304" TargetMode="External" /><Relationship Type="http://schemas.openxmlformats.org/officeDocument/2006/relationships/hyperlink" Id="rId752"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6" Target="https://doi.org/10.1093/nar/gkq603" TargetMode="External" /><Relationship Type="http://schemas.openxmlformats.org/officeDocument/2006/relationships/hyperlink" Id="rId826" Target="https://doi.org/10.1093/nar/gks1048" TargetMode="External" /><Relationship Type="http://schemas.openxmlformats.org/officeDocument/2006/relationships/hyperlink" Id="rId778" Target="https://doi.org/10.1093/nar/gkt1113" TargetMode="External" /><Relationship Type="http://schemas.openxmlformats.org/officeDocument/2006/relationships/hyperlink" Id="rId788"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6" Target="https://doi.org/10.1093/neuonc/noaa267" TargetMode="External" /><Relationship Type="http://schemas.openxmlformats.org/officeDocument/2006/relationships/hyperlink" Id="rId866"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8" Target="https://doi.org/10.1101/120295" TargetMode="External" /><Relationship Type="http://schemas.openxmlformats.org/officeDocument/2006/relationships/hyperlink" Id="rId772" Target="https://doi.org/10.1101/201178" TargetMode="External" /><Relationship Type="http://schemas.openxmlformats.org/officeDocument/2006/relationships/hyperlink" Id="rId784" Target="https://doi.org/10.1101/861054" TargetMode="External" /><Relationship Type="http://schemas.openxmlformats.org/officeDocument/2006/relationships/hyperlink" Id="rId910" Target="https://doi.org/10.1101/cshperspect.a026187" TargetMode="External" /><Relationship Type="http://schemas.openxmlformats.org/officeDocument/2006/relationships/hyperlink" Id="rId770" Target="https://doi.org/10.1101/gr.107524.110" TargetMode="External" /><Relationship Type="http://schemas.openxmlformats.org/officeDocument/2006/relationships/hyperlink" Id="rId822" Target="https://doi.org/10.1101/gr.239244.118" TargetMode="External" /><Relationship Type="http://schemas.openxmlformats.org/officeDocument/2006/relationships/hyperlink" Id="rId81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14" Target="https://doi.org/10.1111/j.2517-6161.1972.tb00899.x" TargetMode="External" /><Relationship Type="http://schemas.openxmlformats.org/officeDocument/2006/relationships/hyperlink" Id="rId884"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904" Target="https://doi.org/10.1158/2159-8290.cd-17-0321" TargetMode="External" /><Relationship Type="http://schemas.openxmlformats.org/officeDocument/2006/relationships/hyperlink" Id="rId814" Target="https://doi.org/10.1186/1471-2105-12-323" TargetMode="External" /><Relationship Type="http://schemas.openxmlformats.org/officeDocument/2006/relationships/hyperlink" Id="rId836" Target="https://doi.org/10.1186/1471-2105-14-7" TargetMode="External" /><Relationship Type="http://schemas.openxmlformats.org/officeDocument/2006/relationships/hyperlink" Id="rId806" Target="https://doi.org/10.1186/gb-2011-12-4-r41" TargetMode="External" /><Relationship Type="http://schemas.openxmlformats.org/officeDocument/2006/relationships/hyperlink" Id="rId896" Target="https://doi.org/10.1186/s12859-016-1031-8" TargetMode="External" /><Relationship Type="http://schemas.openxmlformats.org/officeDocument/2006/relationships/hyperlink" Id="rId746"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2" Target="https://doi.org/10.1186/s13059-016-0893-4" TargetMode="External" /><Relationship Type="http://schemas.openxmlformats.org/officeDocument/2006/relationships/hyperlink" Id="rId792" Target="https://doi.org/10.1186/s13059-016-0974-4" TargetMode="External" /><Relationship Type="http://schemas.openxmlformats.org/officeDocument/2006/relationships/hyperlink" Id="rId834"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80"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8"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12" Target="https://doi.org/10.2307/2281868" TargetMode="External" /><Relationship Type="http://schemas.openxmlformats.org/officeDocument/2006/relationships/hyperlink" Id="rId756"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2" Target="https://doi.org/10.3171/2019.8.jns191266" TargetMode="External" /><Relationship Type="http://schemas.openxmlformats.org/officeDocument/2006/relationships/hyperlink" Id="rId900" Target="https://doi.org/10.3171/jns.1995.83.2.0206" TargetMode="External" /><Relationship Type="http://schemas.openxmlformats.org/officeDocument/2006/relationships/hyperlink" Id="rId902" Target="https://doi.org/10.3171/jns.1998.89.4.0547" TargetMode="External" /><Relationship Type="http://schemas.openxmlformats.org/officeDocument/2006/relationships/hyperlink" Id="rId780" Target="https://doi.org/10.3389/fgene.2012.00035" TargetMode="External" /><Relationship Type="http://schemas.openxmlformats.org/officeDocument/2006/relationships/hyperlink" Id="rId744" Target="https://doi.org/10.3389/fonc.2019.00791" TargetMode="External" /><Relationship Type="http://schemas.openxmlformats.org/officeDocument/2006/relationships/hyperlink" Id="rId886" Target="https://doi.org/10.3390/bioengineering5040078" TargetMode="External" /><Relationship Type="http://schemas.openxmlformats.org/officeDocument/2006/relationships/hyperlink" Id="rId712" Target="https://doi.org/10.3390/genes8040107" TargetMode="External" /><Relationship Type="http://schemas.openxmlformats.org/officeDocument/2006/relationships/hyperlink" Id="rId892" Target="https://doi.org/10.3390/ijms21051818" TargetMode="External" /><Relationship Type="http://schemas.openxmlformats.org/officeDocument/2006/relationships/hyperlink" Id="rId796" Target="https://doi.org/10.3390/ijms21176034" TargetMode="External" /><Relationship Type="http://schemas.openxmlformats.org/officeDocument/2006/relationships/hyperlink" Id="rId740" Target="https://doi.org/10.3390/jcm9020519" TargetMode="External" /><Relationship Type="http://schemas.openxmlformats.org/officeDocument/2006/relationships/hyperlink" Id="rId728" Target="https://doi.org/10.4236/jct.2013.48164" TargetMode="External" /><Relationship Type="http://schemas.openxmlformats.org/officeDocument/2006/relationships/hyperlink" Id="rId762"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40" Target="https://doi.org/10.48550/arXiv.1802.03426" TargetMode="External" /><Relationship Type="http://schemas.openxmlformats.org/officeDocument/2006/relationships/hyperlink" Id="rId918" Target="https://doi.org/10.5281/zenodo.6968175" TargetMode="External" /><Relationship Type="http://schemas.openxmlformats.org/officeDocument/2006/relationships/hyperlink" Id="rId916" Target="https://doi.org/10.5281/zenodo.7803335" TargetMode="External" /><Relationship Type="http://schemas.openxmlformats.org/officeDocument/2006/relationships/hyperlink" Id="rId758"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c8d07b36d0a2b4b36008312eca50604a47903cf9/tables/results/TableS1-histologies.xlsx" TargetMode="External" /><Relationship Type="http://schemas.openxmlformats.org/officeDocument/2006/relationships/hyperlink" Id="rId599" Target="https://github.com/AlexsLemonade/OpenPBTA-analysis/blob/c8d07b36d0a2b4b36008312eca50604a47903cf9/tables/results/TableS2-DNA-results-table.xlsx" TargetMode="External" /><Relationship Type="http://schemas.openxmlformats.org/officeDocument/2006/relationships/hyperlink" Id="rId600" Target="https://github.com/AlexsLemonade/OpenPBTA-analysis/blob/c8d07b36d0a2b4b36008312eca50604a47903cf9/tables/results/TableS3-RNA-results-table.xlsx" TargetMode="External" /><Relationship Type="http://schemas.openxmlformats.org/officeDocument/2006/relationships/hyperlink" Id="rId601" Target="https://github.com/AlexsLemonade/OpenPBTA-analysis/blob/c8d07b36d0a2b4b36008312eca50604a47903cf9/tables/results/TableS4-survival-results-table.xlsx" TargetMode="External" /><Relationship Type="http://schemas.openxmlformats.org/officeDocument/2006/relationships/hyperlink" Id="rId602" Target="https://github.com/AlexsLemonade/OpenPBTA-analysis/blob/c8d07b36d0a2b4b36008312eca50604a47903cf9/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7d05b79a8747f19cd052c8a160122330a04b46ba"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890" Target="https://www.ncbi.nlm.nih.gov/pubmed/26389418" TargetMode="External" /><Relationship Type="http://schemas.openxmlformats.org/officeDocument/2006/relationships/hyperlink" Id="rId702" Target="https://www.ncbi.nlm.nih.gov/pubmed/9751630"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2023-04-28T21:56:26Z</dcterms:created>
  <dcterms:modified xsi:type="dcterms:W3CDTF">2023-04-28T21:56:26Z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https://www.zotero.org/styles/cell-genomics</vt:lpwstr>
  </property>
  <property fmtid="{D5CDD505-2E9C-101B-9397-08002B2CF9AE}" pid="6" name="date-meta">
    <vt:lpwstr>2023-04-28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